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356C" w14:textId="77777777" w:rsidR="009E6625" w:rsidRPr="00EC6F52" w:rsidRDefault="009E6625" w:rsidP="009E6625">
      <w:pPr>
        <w:pStyle w:val="Heading1"/>
        <w:rPr>
          <w:rFonts w:ascii="Alfa Laval" w:hAnsi="Alfa Laval" w:cs="Arial"/>
          <w:color w:val="auto"/>
        </w:rPr>
      </w:pPr>
      <w:bookmarkStart w:id="0" w:name="_Hlk161323418"/>
      <w:bookmarkStart w:id="1" w:name="_Toc173936181"/>
      <w:r w:rsidRPr="00EC6F52">
        <w:rPr>
          <w:rFonts w:ascii="Alfa Laval" w:hAnsi="Alfa Laval" w:cs="Arial"/>
          <w:color w:val="auto"/>
        </w:rPr>
        <w:t>Plate Heat Exchangers</w:t>
      </w:r>
      <w:bookmarkEnd w:id="0"/>
      <w:bookmarkEnd w:id="1"/>
    </w:p>
    <w:p w14:paraId="73F327AE" w14:textId="48932FB4" w:rsidR="009E6625" w:rsidRDefault="009E6625" w:rsidP="009E6625">
      <w:pPr>
        <w:pStyle w:val="PR1"/>
        <w:numPr>
          <w:ilvl w:val="0"/>
          <w:numId w:val="26"/>
        </w:numPr>
        <w:rPr>
          <w:rFonts w:ascii="Alfa Laval" w:hAnsi="Alfa Laval" w:cs="Arial"/>
        </w:rPr>
      </w:pPr>
      <w:r w:rsidRPr="00EC6F52">
        <w:rPr>
          <w:rFonts w:ascii="Alfa Laval" w:hAnsi="Alfa Laval" w:cs="Arial"/>
          <w:noProof/>
        </w:rPr>
        <mc:AlternateContent>
          <mc:Choice Requires="wpg">
            <w:drawing>
              <wp:anchor distT="0" distB="0" distL="114300" distR="114300" simplePos="0" relativeHeight="251659264" behindDoc="0" locked="0" layoutInCell="1" allowOverlap="1" wp14:anchorId="0BFE319A" wp14:editId="31C1A68E">
                <wp:simplePos x="0" y="0"/>
                <wp:positionH relativeFrom="margin">
                  <wp:align>right</wp:align>
                </wp:positionH>
                <wp:positionV relativeFrom="paragraph">
                  <wp:posOffset>13954</wp:posOffset>
                </wp:positionV>
                <wp:extent cx="2084705" cy="1178560"/>
                <wp:effectExtent l="0" t="0" r="0" b="2540"/>
                <wp:wrapSquare wrapText="bothSides"/>
                <wp:docPr id="584146161" name="Group 584146161"/>
                <wp:cNvGraphicFramePr/>
                <a:graphic xmlns:a="http://schemas.openxmlformats.org/drawingml/2006/main">
                  <a:graphicData uri="http://schemas.microsoft.com/office/word/2010/wordprocessingGroup">
                    <wpg:wgp>
                      <wpg:cNvGrpSpPr/>
                      <wpg:grpSpPr>
                        <a:xfrm>
                          <a:off x="0" y="0"/>
                          <a:ext cx="2084705" cy="1178560"/>
                          <a:chOff x="0" y="0"/>
                          <a:chExt cx="2084705" cy="1178560"/>
                        </a:xfrm>
                      </wpg:grpSpPr>
                      <pic:pic xmlns:pic="http://schemas.openxmlformats.org/drawingml/2006/picture">
                        <pic:nvPicPr>
                          <pic:cNvPr id="1832967454" name="Picture 2" descr="LIQUID TO LIQUID HEAT EXCHANGERS CERTIFICATION PROGRAM"/>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4705" cy="969010"/>
                          </a:xfrm>
                          <a:prstGeom prst="rect">
                            <a:avLst/>
                          </a:prstGeom>
                          <a:noFill/>
                          <a:ln>
                            <a:noFill/>
                          </a:ln>
                        </pic:spPr>
                      </pic:pic>
                      <wps:wsp>
                        <wps:cNvPr id="1416025808" name="Text Box 1"/>
                        <wps:cNvSpPr txBox="1"/>
                        <wps:spPr>
                          <a:xfrm>
                            <a:off x="0" y="1023620"/>
                            <a:ext cx="2084705" cy="154940"/>
                          </a:xfrm>
                          <a:prstGeom prst="rect">
                            <a:avLst/>
                          </a:prstGeom>
                          <a:solidFill>
                            <a:prstClr val="white"/>
                          </a:solidFill>
                          <a:ln>
                            <a:noFill/>
                          </a:ln>
                        </wps:spPr>
                        <wps:txbx>
                          <w:txbxContent>
                            <w:p w14:paraId="6889EB36" w14:textId="77777777" w:rsidR="009E6625" w:rsidRPr="006413FB" w:rsidRDefault="009E6625" w:rsidP="009E6625">
                              <w:pPr>
                                <w:pStyle w:val="Caption"/>
                                <w:jc w:val="center"/>
                                <w:rPr>
                                  <w:rFonts w:ascii="Arial Bold" w:hAnsi="Arial Bold" w:cs="Arial"/>
                                  <w:noProof/>
                                  <w:color w:val="7F7F7F"/>
                                  <w:sz w:val="24"/>
                                  <w:szCs w:val="22"/>
                                  <w:lang w:val="en-GB"/>
                                </w:rPr>
                              </w:pPr>
                              <w:bookmarkStart w:id="2" w:name="_Toc160810544"/>
                              <w:r>
                                <w:t>AHRI 400 Certification Stamp for PHE</w:t>
                              </w:r>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0BFE319A" id="Group 584146161" o:spid="_x0000_s1026" style="position:absolute;left:0;text-align:left;margin-left:112.95pt;margin-top:1.1pt;width:164.15pt;height:92.8pt;z-index:251659264;mso-position-horizontal:right;mso-position-horizontal-relative:margin" coordsize="20847,117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IQUID TO LIQUID HEAT EXCHANGERS CERTIFICATION PROGRAM" style="position:absolute;width:20847;height:9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">
                  <v:imagedata r:id="rId8" o:title="LIQUID TO LIQUID HEAT EXCHANGERS CERTIFICATION PROGRAM"/>
                </v:shape>
                <v:shapetype id="_x0000_t202" coordsize="21600,21600" o:spt="202" path="m,l,21600r21600,l21600,xe">
                  <v:stroke joinstyle="miter"/>
                  <v:path gradientshapeok="t" o:connecttype="rect"/>
                </v:shapetype>
                <v:shape id="_x0000_s1028" type="#_x0000_t202" style="position:absolute;top:10236;width:2084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" stroked="f">
                  <v:textbox style="mso-fit-shape-to-text:t" inset="0,0,0,0">
                    <w:txbxContent>
                      <w:p w14:paraId="6889EB36" w14:textId="77777777" w:rsidR="009E6625" w:rsidRPr="006413FB" w:rsidRDefault="009E6625" w:rsidP="009E6625">
                        <w:pPr>
                          <w:pStyle w:val="Caption"/>
                          <w:jc w:val="center"/>
                          <w:rPr>
                            <w:rFonts w:ascii="Arial Bold" w:hAnsi="Arial Bold" w:cs="Arial"/>
                            <w:noProof/>
                            <w:color w:val="7F7F7F"/>
                            <w:sz w:val="24"/>
                            <w:szCs w:val="22"/>
                            <w:lang w:val="en-GB"/>
                          </w:rPr>
                        </w:pPr>
                        <w:bookmarkStart w:id="3" w:name="_Toc160810544"/>
                        <w:r>
                          <w:t>AHRI 400 Certification Stamp for PHE</w:t>
                        </w:r>
                        <w:bookmarkEnd w:id="3"/>
                      </w:p>
                    </w:txbxContent>
                  </v:textbox>
                </v:shape>
                <w10:wrap type="square" anchorx="margin"/>
              </v:group>
            </w:pict>
          </mc:Fallback>
        </mc:AlternateContent>
      </w:r>
      <w:r w:rsidRPr="00EC6F52">
        <w:rPr>
          <w:rFonts w:ascii="Alfa Laval" w:hAnsi="Alfa Laval" w:cs="Arial"/>
        </w:rPr>
        <w:t>All PHEs must be certified to AHRI Standard 400 for Liquid-to-Liquid Heat Exchangers. Each PHE selection must carry the AHRI 400 Certification Stamp as shown in the figure. In addition to the AHRI Standard 400 compliance, the PHEs should comply with the Pressure Equipment Directive (PED) 2014/68/EU</w:t>
      </w:r>
      <w:r w:rsidR="00EC6F52" w:rsidRPr="00EC6F52">
        <w:rPr>
          <w:rFonts w:ascii="Alfa Laval" w:hAnsi="Alfa Laval" w:cs="Arial"/>
        </w:rPr>
        <w:t xml:space="preserve"> or ASME Sec VIII Div I.</w:t>
      </w:r>
    </w:p>
    <w:p w14:paraId="43170EFB" w14:textId="77777777" w:rsidR="007636E9" w:rsidRPr="00EC6F52" w:rsidRDefault="007636E9" w:rsidP="007636E9">
      <w:pPr>
        <w:pStyle w:val="PR1"/>
        <w:numPr>
          <w:ilvl w:val="0"/>
          <w:numId w:val="0"/>
        </w:numPr>
        <w:ind w:left="720"/>
        <w:rPr>
          <w:rFonts w:ascii="Alfa Laval" w:hAnsi="Alfa Laval" w:cs="Arial"/>
        </w:rPr>
      </w:pPr>
    </w:p>
    <w:p w14:paraId="6ED4DDB5" w14:textId="463AF784" w:rsidR="009E6625" w:rsidRPr="00EC6F52" w:rsidRDefault="002921DD" w:rsidP="007636E9">
      <w:pPr>
        <w:pStyle w:val="Heading2"/>
        <w:spacing w:after="120"/>
        <w:ind w:left="567" w:hanging="567"/>
        <w:jc w:val="both"/>
        <w:rPr>
          <w:rFonts w:ascii="Alfa Laval" w:hAnsi="Alfa Laval" w:cs="Arial"/>
          <w:bCs/>
          <w:color w:val="auto"/>
        </w:rPr>
      </w:pPr>
      <w:bookmarkStart w:id="4" w:name="_Toc160810447"/>
      <w:r w:rsidRPr="00EC6F52">
        <w:rPr>
          <w:rFonts w:ascii="Alfa Laval" w:hAnsi="Alfa Laval" w:cs="Arial"/>
          <w:color w:val="auto"/>
        </w:rPr>
        <w:t xml:space="preserve">        </w:t>
      </w:r>
      <w:bookmarkEnd w:id="4"/>
      <w:r w:rsidR="007636E9" w:rsidRPr="00EC6F52">
        <w:rPr>
          <w:rFonts w:ascii="Alfa Laval" w:hAnsi="Alfa Laval" w:cs="Arial"/>
          <w:color w:val="auto"/>
        </w:rPr>
        <w:t xml:space="preserve">PART </w:t>
      </w:r>
      <w:r w:rsidR="007636E9">
        <w:rPr>
          <w:rFonts w:ascii="Alfa Laval" w:hAnsi="Alfa Laval" w:cs="Arial"/>
          <w:color w:val="auto"/>
        </w:rPr>
        <w:t>1</w:t>
      </w:r>
      <w:r w:rsidR="007636E9" w:rsidRPr="00EC6F52">
        <w:rPr>
          <w:rFonts w:ascii="Alfa Laval" w:hAnsi="Alfa Laval" w:cs="Arial"/>
          <w:color w:val="auto"/>
        </w:rPr>
        <w:t xml:space="preserve"> – </w:t>
      </w:r>
      <w:r w:rsidR="007636E9">
        <w:rPr>
          <w:rFonts w:ascii="Alfa Laval" w:hAnsi="Alfa Laval" w:cs="Arial"/>
          <w:color w:val="auto"/>
        </w:rPr>
        <w:t xml:space="preserve">Specification </w:t>
      </w:r>
    </w:p>
    <w:p w14:paraId="774A4F1A" w14:textId="77777777" w:rsidR="009E6625" w:rsidRPr="00EC6F52" w:rsidRDefault="009E6625" w:rsidP="009E6625">
      <w:pPr>
        <w:pStyle w:val="PR1"/>
        <w:numPr>
          <w:ilvl w:val="0"/>
          <w:numId w:val="11"/>
        </w:numPr>
        <w:rPr>
          <w:rFonts w:ascii="Alfa Laval" w:hAnsi="Alfa Laval" w:cs="Arial"/>
        </w:rPr>
      </w:pPr>
      <w:r w:rsidRPr="00EC6F52">
        <w:rPr>
          <w:rFonts w:ascii="Alfa Laval" w:hAnsi="Alfa Laval" w:cs="Arial"/>
        </w:rPr>
        <w:t>Design</w:t>
      </w:r>
    </w:p>
    <w:p w14:paraId="78C99D71" w14:textId="77777777" w:rsidR="009E6625" w:rsidRPr="00EC6F52" w:rsidRDefault="009E6625" w:rsidP="009E6625">
      <w:pPr>
        <w:pStyle w:val="PR2"/>
        <w:numPr>
          <w:ilvl w:val="0"/>
          <w:numId w:val="12"/>
        </w:numPr>
        <w:rPr>
          <w:rFonts w:ascii="Alfa Laval" w:hAnsi="Alfa Laval"/>
        </w:rPr>
      </w:pPr>
      <w:r w:rsidRPr="00EC6F52">
        <w:rPr>
          <w:rFonts w:ascii="Alfa Laval" w:hAnsi="Alfa Laval"/>
        </w:rPr>
        <w:t>Designed for CHW cooling applications</w:t>
      </w:r>
    </w:p>
    <w:p w14:paraId="69A9E1C6" w14:textId="77777777" w:rsidR="009E6625" w:rsidRPr="00EC6F52" w:rsidRDefault="009E6625" w:rsidP="009E6625">
      <w:pPr>
        <w:pStyle w:val="PR2"/>
        <w:rPr>
          <w:rFonts w:ascii="Alfa Laval" w:hAnsi="Alfa Laval"/>
        </w:rPr>
      </w:pPr>
      <w:r w:rsidRPr="00EC6F52">
        <w:rPr>
          <w:rFonts w:ascii="Alfa Laval" w:hAnsi="Alfa Laval"/>
        </w:rPr>
        <w:t>Counter current flow type</w:t>
      </w:r>
    </w:p>
    <w:p w14:paraId="35474E29" w14:textId="77777777" w:rsidR="009E6625" w:rsidRPr="00EC6F52" w:rsidRDefault="009E6625" w:rsidP="009E6625">
      <w:pPr>
        <w:pStyle w:val="PR1"/>
        <w:numPr>
          <w:ilvl w:val="0"/>
          <w:numId w:val="3"/>
        </w:numPr>
        <w:rPr>
          <w:rFonts w:ascii="Alfa Laval" w:hAnsi="Alfa Laval" w:cs="Arial"/>
        </w:rPr>
      </w:pPr>
      <w:r w:rsidRPr="00EC6F52">
        <w:rPr>
          <w:rFonts w:ascii="Alfa Laval" w:hAnsi="Alfa Laval" w:cs="Arial"/>
        </w:rPr>
        <w:t>Performance Requirements</w:t>
      </w:r>
    </w:p>
    <w:p w14:paraId="0B8E3D96" w14:textId="0732127A" w:rsidR="009E6625" w:rsidRPr="00EC6F52" w:rsidRDefault="009E6625" w:rsidP="009E6625">
      <w:pPr>
        <w:pStyle w:val="PR2"/>
        <w:numPr>
          <w:ilvl w:val="0"/>
          <w:numId w:val="13"/>
        </w:numPr>
        <w:rPr>
          <w:rFonts w:ascii="Alfa Laval" w:hAnsi="Alfa Laval"/>
        </w:rPr>
      </w:pPr>
      <w:r w:rsidRPr="00EC6F52">
        <w:rPr>
          <w:rFonts w:ascii="Alfa Laval" w:hAnsi="Alfa Laval"/>
        </w:rPr>
        <w:t xml:space="preserve">Units shall be sized to meet design conditions as specified in the schedule with a maximum allowable pressure drop </w:t>
      </w:r>
      <w:r w:rsidR="002921DD" w:rsidRPr="00EC6F52">
        <w:rPr>
          <w:rFonts w:ascii="Alfa Laval" w:hAnsi="Alfa Laval"/>
        </w:rPr>
        <w:t>as per schedule.</w:t>
      </w:r>
    </w:p>
    <w:p w14:paraId="6DFEF49D" w14:textId="77777777" w:rsidR="009E6625" w:rsidRPr="00EC6F52" w:rsidRDefault="009E6625" w:rsidP="009E6625">
      <w:pPr>
        <w:pStyle w:val="PR2"/>
        <w:numPr>
          <w:ilvl w:val="0"/>
          <w:numId w:val="13"/>
        </w:numPr>
        <w:rPr>
          <w:rFonts w:ascii="Alfa Laval" w:hAnsi="Alfa Laval"/>
        </w:rPr>
      </w:pPr>
      <w:r w:rsidRPr="00EC6F52">
        <w:rPr>
          <w:rFonts w:ascii="Alfa Laval" w:hAnsi="Alfa Laval"/>
        </w:rPr>
        <w:t>Units shall be sized with allowance for 20% additional space for future addition of plates</w:t>
      </w:r>
    </w:p>
    <w:p w14:paraId="06B3B51D" w14:textId="77777777" w:rsidR="009E6625" w:rsidRPr="00EC6F52" w:rsidRDefault="009E6625" w:rsidP="009E6625">
      <w:pPr>
        <w:pStyle w:val="PR2"/>
        <w:numPr>
          <w:ilvl w:val="0"/>
          <w:numId w:val="13"/>
        </w:numPr>
        <w:rPr>
          <w:rFonts w:ascii="Alfa Laval" w:hAnsi="Alfa Laval"/>
        </w:rPr>
      </w:pPr>
      <w:r w:rsidRPr="00EC6F52">
        <w:rPr>
          <w:rFonts w:ascii="Alfa Laval" w:hAnsi="Alfa Laval"/>
          <w:lang w:val="en-AE"/>
        </w:rPr>
        <w:t>Working Pressure / Temperature – minimum 16 bar / 35 °C or as per schedule.</w:t>
      </w:r>
    </w:p>
    <w:p w14:paraId="3737DE9F" w14:textId="77777777" w:rsidR="009E6625" w:rsidRPr="00A527C3" w:rsidRDefault="009E6625" w:rsidP="009E6625">
      <w:pPr>
        <w:pStyle w:val="PR2"/>
        <w:numPr>
          <w:ilvl w:val="0"/>
          <w:numId w:val="13"/>
        </w:numPr>
        <w:rPr>
          <w:rFonts w:ascii="Alfa Laval" w:hAnsi="Alfa Laval"/>
          <w:b/>
          <w:bCs/>
        </w:rPr>
      </w:pPr>
      <w:r w:rsidRPr="00EC6F52">
        <w:rPr>
          <w:rFonts w:ascii="Alfa Laval" w:hAnsi="Alfa Laval"/>
          <w:lang w:val="en-AE"/>
        </w:rPr>
        <w:t xml:space="preserve">Units shall be </w:t>
      </w:r>
      <w:r w:rsidRPr="00A527C3">
        <w:rPr>
          <w:rFonts w:ascii="Alfa Laval" w:hAnsi="Alfa Laval"/>
          <w:b/>
          <w:bCs/>
          <w:lang w:val="en-AE"/>
        </w:rPr>
        <w:t>AHRI certified</w:t>
      </w:r>
    </w:p>
    <w:p w14:paraId="75643F5E" w14:textId="77777777" w:rsidR="009E6625" w:rsidRPr="00EC6F52" w:rsidRDefault="009E6625" w:rsidP="009E6625">
      <w:pPr>
        <w:pStyle w:val="PR2"/>
        <w:numPr>
          <w:ilvl w:val="0"/>
          <w:numId w:val="13"/>
        </w:numPr>
        <w:rPr>
          <w:rFonts w:ascii="Alfa Laval" w:hAnsi="Alfa Laval"/>
        </w:rPr>
      </w:pPr>
      <w:r w:rsidRPr="00EC6F52">
        <w:rPr>
          <w:rFonts w:ascii="Alfa Laval" w:hAnsi="Alfa Laval"/>
        </w:rPr>
        <w:t>The units shall withstand the maximum test pressure on either hot or cold side with the opposite side at 0 bar or as per schedule</w:t>
      </w:r>
    </w:p>
    <w:p w14:paraId="21DFEF8A" w14:textId="77777777" w:rsidR="009E6625" w:rsidRPr="00EC6F52" w:rsidRDefault="009E6625" w:rsidP="009E6625">
      <w:pPr>
        <w:pStyle w:val="PR2"/>
        <w:numPr>
          <w:ilvl w:val="0"/>
          <w:numId w:val="13"/>
        </w:numPr>
        <w:rPr>
          <w:rFonts w:ascii="Alfa Laval" w:hAnsi="Alfa Laval"/>
        </w:rPr>
      </w:pPr>
      <w:r w:rsidRPr="00EC6F52">
        <w:rPr>
          <w:rFonts w:ascii="Alfa Laval" w:hAnsi="Alfa Laval"/>
          <w:lang w:val="en-AE"/>
        </w:rPr>
        <w:t>Metal nameplate to be provided on each of the supplied PHEs with the following details:</w:t>
      </w:r>
    </w:p>
    <w:p w14:paraId="26F53450" w14:textId="77777777" w:rsidR="009E6625" w:rsidRPr="00EC6F52" w:rsidRDefault="009E6625" w:rsidP="009E6625">
      <w:pPr>
        <w:pStyle w:val="PR2"/>
        <w:numPr>
          <w:ilvl w:val="1"/>
          <w:numId w:val="1"/>
        </w:numPr>
        <w:rPr>
          <w:rFonts w:ascii="Alfa Laval" w:hAnsi="Alfa Laval"/>
        </w:rPr>
      </w:pPr>
      <w:r w:rsidRPr="00EC6F52">
        <w:rPr>
          <w:rFonts w:ascii="Alfa Laval" w:hAnsi="Alfa Laval"/>
          <w:lang w:val="en-AE"/>
        </w:rPr>
        <w:t>Manufacturer’s name</w:t>
      </w:r>
    </w:p>
    <w:p w14:paraId="27E496DD" w14:textId="77777777" w:rsidR="009E6625" w:rsidRPr="00EC6F52" w:rsidRDefault="009E6625" w:rsidP="009E6625">
      <w:pPr>
        <w:pStyle w:val="PR2"/>
        <w:numPr>
          <w:ilvl w:val="1"/>
          <w:numId w:val="1"/>
        </w:numPr>
        <w:rPr>
          <w:rFonts w:ascii="Alfa Laval" w:hAnsi="Alfa Laval"/>
        </w:rPr>
      </w:pPr>
      <w:r w:rsidRPr="00EC6F52">
        <w:rPr>
          <w:rFonts w:ascii="Alfa Laval" w:hAnsi="Alfa Laval"/>
          <w:lang w:val="en-AE"/>
        </w:rPr>
        <w:t>Type of Unit</w:t>
      </w:r>
    </w:p>
    <w:p w14:paraId="077C5FCD" w14:textId="77777777" w:rsidR="009E6625" w:rsidRPr="00EC6F52" w:rsidRDefault="009E6625" w:rsidP="009E6625">
      <w:pPr>
        <w:pStyle w:val="PR2"/>
        <w:numPr>
          <w:ilvl w:val="1"/>
          <w:numId w:val="1"/>
        </w:numPr>
        <w:rPr>
          <w:rFonts w:ascii="Alfa Laval" w:hAnsi="Alfa Laval"/>
        </w:rPr>
      </w:pPr>
      <w:r w:rsidRPr="00EC6F52">
        <w:rPr>
          <w:rFonts w:ascii="Alfa Laval" w:hAnsi="Alfa Laval"/>
          <w:lang w:val="en-AE"/>
        </w:rPr>
        <w:t>Serial No.</w:t>
      </w:r>
    </w:p>
    <w:p w14:paraId="4973E1D6" w14:textId="77777777" w:rsidR="009E6625" w:rsidRPr="00EC6F52" w:rsidRDefault="009E6625" w:rsidP="009E6625">
      <w:pPr>
        <w:pStyle w:val="PR2"/>
        <w:numPr>
          <w:ilvl w:val="1"/>
          <w:numId w:val="1"/>
        </w:numPr>
        <w:rPr>
          <w:rFonts w:ascii="Alfa Laval" w:hAnsi="Alfa Laval"/>
        </w:rPr>
      </w:pPr>
      <w:r w:rsidRPr="00EC6F52">
        <w:rPr>
          <w:rFonts w:ascii="Alfa Laval" w:hAnsi="Alfa Laval"/>
          <w:lang w:val="en-AE"/>
        </w:rPr>
        <w:t>Year of manufacture</w:t>
      </w:r>
    </w:p>
    <w:p w14:paraId="7DABA894" w14:textId="77777777" w:rsidR="009E6625" w:rsidRPr="00EC6F52" w:rsidRDefault="009E6625" w:rsidP="009E6625">
      <w:pPr>
        <w:pStyle w:val="PR2"/>
        <w:numPr>
          <w:ilvl w:val="1"/>
          <w:numId w:val="1"/>
        </w:numPr>
        <w:rPr>
          <w:rFonts w:ascii="Alfa Laval" w:hAnsi="Alfa Laval"/>
        </w:rPr>
      </w:pPr>
      <w:r w:rsidRPr="00EC6F52">
        <w:rPr>
          <w:rFonts w:ascii="Alfa Laval" w:hAnsi="Alfa Laval"/>
          <w:lang w:val="en-AE"/>
        </w:rPr>
        <w:t>Fluid group</w:t>
      </w:r>
    </w:p>
    <w:p w14:paraId="3D6F2DCD" w14:textId="77777777" w:rsidR="009E6625" w:rsidRPr="00EC6F52" w:rsidRDefault="009E6625" w:rsidP="009E6625">
      <w:pPr>
        <w:pStyle w:val="PR2"/>
        <w:numPr>
          <w:ilvl w:val="1"/>
          <w:numId w:val="1"/>
        </w:numPr>
        <w:rPr>
          <w:rFonts w:ascii="Alfa Laval" w:hAnsi="Alfa Laval"/>
        </w:rPr>
      </w:pPr>
      <w:r w:rsidRPr="00EC6F52">
        <w:rPr>
          <w:rFonts w:ascii="Alfa Laval" w:hAnsi="Alfa Laval"/>
          <w:lang w:val="en-AE"/>
        </w:rPr>
        <w:t>Inlet / Outlet connections</w:t>
      </w:r>
    </w:p>
    <w:p w14:paraId="6D3CEB02" w14:textId="77777777" w:rsidR="009E6625" w:rsidRPr="00EC6F52" w:rsidRDefault="009E6625" w:rsidP="009E6625">
      <w:pPr>
        <w:pStyle w:val="PR2"/>
        <w:numPr>
          <w:ilvl w:val="1"/>
          <w:numId w:val="1"/>
        </w:numPr>
        <w:rPr>
          <w:rFonts w:ascii="Alfa Laval" w:hAnsi="Alfa Laval"/>
        </w:rPr>
      </w:pPr>
      <w:r w:rsidRPr="00EC6F52">
        <w:rPr>
          <w:rFonts w:ascii="Alfa Laval" w:hAnsi="Alfa Laval"/>
          <w:lang w:val="en-AE"/>
        </w:rPr>
        <w:t>Volume</w:t>
      </w:r>
    </w:p>
    <w:p w14:paraId="5510AE40" w14:textId="77777777" w:rsidR="009E6625" w:rsidRPr="00EC6F52" w:rsidRDefault="009E6625" w:rsidP="009E6625">
      <w:pPr>
        <w:pStyle w:val="PR2"/>
        <w:numPr>
          <w:ilvl w:val="1"/>
          <w:numId w:val="1"/>
        </w:numPr>
        <w:rPr>
          <w:rFonts w:ascii="Alfa Laval" w:hAnsi="Alfa Laval"/>
        </w:rPr>
      </w:pPr>
      <w:r w:rsidRPr="00EC6F52">
        <w:rPr>
          <w:rFonts w:ascii="Alfa Laval" w:hAnsi="Alfa Laval"/>
          <w:lang w:val="en-AE"/>
        </w:rPr>
        <w:t>Design Pressure</w:t>
      </w:r>
    </w:p>
    <w:p w14:paraId="7BF9B745" w14:textId="77777777" w:rsidR="009E6625" w:rsidRPr="00EC6F52" w:rsidRDefault="009E6625" w:rsidP="009E6625">
      <w:pPr>
        <w:pStyle w:val="PR2"/>
        <w:numPr>
          <w:ilvl w:val="1"/>
          <w:numId w:val="1"/>
        </w:numPr>
        <w:rPr>
          <w:rFonts w:ascii="Alfa Laval" w:hAnsi="Alfa Laval"/>
        </w:rPr>
      </w:pPr>
      <w:r w:rsidRPr="00EC6F52">
        <w:rPr>
          <w:rFonts w:ascii="Alfa Laval" w:hAnsi="Alfa Laval"/>
          <w:lang w:val="en-AE"/>
        </w:rPr>
        <w:t>Design Temperature</w:t>
      </w:r>
    </w:p>
    <w:p w14:paraId="35F8D318" w14:textId="53AFC96E" w:rsidR="009E6625" w:rsidRPr="00EC6F52" w:rsidRDefault="009E6625" w:rsidP="009E6625">
      <w:pPr>
        <w:pStyle w:val="PR2"/>
        <w:numPr>
          <w:ilvl w:val="1"/>
          <w:numId w:val="1"/>
        </w:numPr>
        <w:rPr>
          <w:rFonts w:ascii="Alfa Laval" w:hAnsi="Alfa Laval"/>
        </w:rPr>
      </w:pPr>
      <w:r w:rsidRPr="00EC6F52">
        <w:rPr>
          <w:rFonts w:ascii="Alfa Laval" w:hAnsi="Alfa Laval"/>
          <w:lang w:val="en-AE"/>
        </w:rPr>
        <w:lastRenderedPageBreak/>
        <w:t>Test Pressure</w:t>
      </w:r>
      <w:r w:rsidR="007636E9">
        <w:rPr>
          <w:rFonts w:ascii="Alfa Laval" w:hAnsi="Alfa Laval"/>
          <w:lang w:val="en-AE"/>
        </w:rPr>
        <w:t xml:space="preserve"> with Date </w:t>
      </w:r>
    </w:p>
    <w:p w14:paraId="485AE505" w14:textId="2CC48FAC" w:rsidR="00F430DC" w:rsidRPr="000B2A84" w:rsidRDefault="009E6625" w:rsidP="000B2A84">
      <w:pPr>
        <w:pStyle w:val="PR1"/>
        <w:numPr>
          <w:ilvl w:val="0"/>
          <w:numId w:val="3"/>
        </w:numPr>
        <w:rPr>
          <w:rFonts w:ascii="Alfa Laval" w:hAnsi="Alfa Laval" w:cs="Arial"/>
        </w:rPr>
      </w:pPr>
      <w:r w:rsidRPr="00EC6F52">
        <w:rPr>
          <w:rFonts w:ascii="Alfa Laval" w:hAnsi="Alfa Laval" w:cs="Arial"/>
          <w:lang w:val="en-AE"/>
        </w:rPr>
        <w:t>Materials</w:t>
      </w:r>
    </w:p>
    <w:p w14:paraId="540284F5" w14:textId="77777777" w:rsidR="009E6625" w:rsidRPr="00EC6F52" w:rsidRDefault="009E6625" w:rsidP="009E6625">
      <w:pPr>
        <w:pStyle w:val="PR2"/>
        <w:numPr>
          <w:ilvl w:val="0"/>
          <w:numId w:val="14"/>
        </w:numPr>
        <w:rPr>
          <w:rFonts w:ascii="Alfa Laval" w:hAnsi="Alfa Laval"/>
        </w:rPr>
      </w:pPr>
      <w:r w:rsidRPr="00EC6F52">
        <w:rPr>
          <w:rFonts w:ascii="Alfa Laval" w:hAnsi="Alfa Laval"/>
        </w:rPr>
        <w:t>Materials and equipment used shall be compatible with the climatic and environmental conditions of installation location.</w:t>
      </w:r>
    </w:p>
    <w:p w14:paraId="7FB39D7E" w14:textId="77777777" w:rsidR="009E6625" w:rsidRPr="00EC6F52" w:rsidRDefault="009E6625" w:rsidP="009E6625">
      <w:pPr>
        <w:pStyle w:val="PR2"/>
        <w:numPr>
          <w:ilvl w:val="0"/>
          <w:numId w:val="14"/>
        </w:numPr>
        <w:rPr>
          <w:rFonts w:ascii="Alfa Laval" w:hAnsi="Alfa Laval"/>
        </w:rPr>
      </w:pPr>
      <w:r w:rsidRPr="00EC6F52">
        <w:rPr>
          <w:rFonts w:ascii="Alfa Laval" w:hAnsi="Alfa Laval"/>
          <w:lang w:val="en-AE"/>
        </w:rPr>
        <w:t>Plates</w:t>
      </w:r>
    </w:p>
    <w:p w14:paraId="28ADD998" w14:textId="77777777" w:rsidR="009E6625" w:rsidRPr="00EC6F52" w:rsidRDefault="009E6625" w:rsidP="009E6625">
      <w:pPr>
        <w:pStyle w:val="PR2"/>
        <w:numPr>
          <w:ilvl w:val="1"/>
          <w:numId w:val="1"/>
        </w:numPr>
        <w:rPr>
          <w:rFonts w:ascii="Alfa Laval" w:hAnsi="Alfa Laval"/>
        </w:rPr>
      </w:pPr>
      <w:r w:rsidRPr="00EC6F52">
        <w:rPr>
          <w:rFonts w:ascii="Alfa Laval" w:hAnsi="Alfa Laval"/>
          <w:lang w:val="en-AE"/>
        </w:rPr>
        <w:t>One-piece pressed type AISI 316 stainless steel plate, with 2B finish and tapered gasket grove</w:t>
      </w:r>
    </w:p>
    <w:p w14:paraId="30816892" w14:textId="3490A752" w:rsidR="009E6625" w:rsidRPr="00E32EFE" w:rsidRDefault="009E6625" w:rsidP="009E6625">
      <w:pPr>
        <w:pStyle w:val="PR2"/>
        <w:numPr>
          <w:ilvl w:val="1"/>
          <w:numId w:val="1"/>
        </w:numPr>
        <w:rPr>
          <w:rFonts w:ascii="Alfa Laval" w:hAnsi="Alfa Laval"/>
        </w:rPr>
      </w:pPr>
      <w:r w:rsidRPr="00E32EFE">
        <w:rPr>
          <w:rFonts w:ascii="Alfa Laval" w:hAnsi="Alfa Laval"/>
          <w:lang w:val="en-AE"/>
        </w:rPr>
        <w:t xml:space="preserve">The plates shall not have holes for sealing of gasket </w:t>
      </w:r>
    </w:p>
    <w:p w14:paraId="6F958666" w14:textId="77777777" w:rsidR="009E6625" w:rsidRPr="00EC6F52" w:rsidRDefault="009E6625" w:rsidP="009E6625">
      <w:pPr>
        <w:pStyle w:val="PR2"/>
        <w:rPr>
          <w:rFonts w:ascii="Alfa Laval" w:hAnsi="Alfa Laval"/>
        </w:rPr>
      </w:pPr>
      <w:r w:rsidRPr="00EC6F52">
        <w:rPr>
          <w:rFonts w:ascii="Alfa Laval" w:hAnsi="Alfa Laval"/>
        </w:rPr>
        <w:t>Each plate to have herringbone corrugations to optimize heat transfer with nominal pressure losses</w:t>
      </w:r>
    </w:p>
    <w:p w14:paraId="5651DD55" w14:textId="2B8588ED" w:rsidR="009E6625" w:rsidRPr="00176B5C" w:rsidRDefault="009E6625" w:rsidP="009E6625">
      <w:pPr>
        <w:pStyle w:val="PR2"/>
        <w:rPr>
          <w:rFonts w:ascii="Alfa Laval" w:hAnsi="Alfa Laval"/>
        </w:rPr>
      </w:pPr>
      <w:r w:rsidRPr="00176B5C">
        <w:rPr>
          <w:rFonts w:ascii="Alfa Laval" w:hAnsi="Alfa Laval"/>
        </w:rPr>
        <w:t xml:space="preserve">The </w:t>
      </w:r>
      <w:r w:rsidR="00F16277" w:rsidRPr="00176B5C">
        <w:rPr>
          <w:rFonts w:ascii="Alfa Laval" w:hAnsi="Alfa Laval"/>
        </w:rPr>
        <w:t>pressing</w:t>
      </w:r>
      <w:r w:rsidRPr="00176B5C">
        <w:rPr>
          <w:rFonts w:ascii="Alfa Laval" w:hAnsi="Alfa Laval"/>
        </w:rPr>
        <w:t xml:space="preserve"> depth </w:t>
      </w:r>
      <w:r w:rsidR="007E3F18" w:rsidRPr="00176B5C">
        <w:rPr>
          <w:rFonts w:ascii="Alfa Laval" w:hAnsi="Alfa Laval"/>
        </w:rPr>
        <w:t>shall not exceed</w:t>
      </w:r>
      <w:r w:rsidRPr="00176B5C">
        <w:rPr>
          <w:rFonts w:ascii="Alfa Laval" w:hAnsi="Alfa Laval"/>
        </w:rPr>
        <w:t xml:space="preserve"> 2.5 </w:t>
      </w:r>
      <w:r w:rsidR="002A4FD1" w:rsidRPr="00176B5C">
        <w:rPr>
          <w:rFonts w:ascii="Alfa Laval" w:hAnsi="Alfa Laval"/>
        </w:rPr>
        <w:t>mm.</w:t>
      </w:r>
      <w:r w:rsidR="00615AC5">
        <w:rPr>
          <w:rFonts w:ascii="Alfa Laval" w:hAnsi="Alfa Laval"/>
          <w:lang w:val="en-AE"/>
        </w:rPr>
        <w:t xml:space="preserve"> </w:t>
      </w:r>
    </w:p>
    <w:p w14:paraId="1DA4DD79" w14:textId="27466A35" w:rsidR="009E6625" w:rsidRPr="00EC6F52" w:rsidRDefault="009E6625" w:rsidP="009E6625">
      <w:pPr>
        <w:pStyle w:val="PR2"/>
        <w:rPr>
          <w:rFonts w:ascii="Alfa Laval" w:hAnsi="Alfa Laval"/>
        </w:rPr>
      </w:pPr>
      <w:r w:rsidRPr="00EC6F52">
        <w:rPr>
          <w:rFonts w:ascii="Alfa Laval" w:hAnsi="Alfa Laval"/>
        </w:rPr>
        <w:t>Minimum plate thickness 0.5 mm for pressure rating up to 16 bar</w:t>
      </w:r>
    </w:p>
    <w:p w14:paraId="58D12B65" w14:textId="77777777" w:rsidR="009E6625" w:rsidRPr="00EC6F52" w:rsidRDefault="009E6625" w:rsidP="009E6625">
      <w:pPr>
        <w:pStyle w:val="PR2"/>
        <w:rPr>
          <w:rFonts w:ascii="Alfa Laval" w:hAnsi="Alfa Laval"/>
        </w:rPr>
      </w:pPr>
      <w:r w:rsidRPr="00EC6F52">
        <w:rPr>
          <w:rFonts w:ascii="Alfa Laval" w:hAnsi="Alfa Laval"/>
        </w:rPr>
        <w:t>End plates shall be of AISI 316 material and 0.6mm thickness</w:t>
      </w:r>
    </w:p>
    <w:p w14:paraId="6B7AA39F" w14:textId="77777777" w:rsidR="009E6625" w:rsidRPr="00EC6F52" w:rsidRDefault="009E6625" w:rsidP="009E6625">
      <w:pPr>
        <w:pStyle w:val="PR2"/>
        <w:numPr>
          <w:ilvl w:val="1"/>
          <w:numId w:val="1"/>
        </w:numPr>
        <w:rPr>
          <w:rFonts w:ascii="Alfa Laval" w:hAnsi="Alfa Laval"/>
        </w:rPr>
      </w:pPr>
      <w:r w:rsidRPr="00EC6F52">
        <w:rPr>
          <w:rFonts w:ascii="Alfa Laval" w:hAnsi="Alfa Laval"/>
          <w:lang w:val="en-AE"/>
        </w:rPr>
        <w:t>Design of plates shall strictly follow counter current flow principle</w:t>
      </w:r>
    </w:p>
    <w:p w14:paraId="5AE3F41C" w14:textId="77777777" w:rsidR="009E6625" w:rsidRPr="00EC6F52" w:rsidRDefault="009E6625" w:rsidP="009E6625">
      <w:pPr>
        <w:pStyle w:val="PR2"/>
        <w:numPr>
          <w:ilvl w:val="1"/>
          <w:numId w:val="1"/>
        </w:numPr>
        <w:rPr>
          <w:rFonts w:ascii="Alfa Laval" w:hAnsi="Alfa Laval"/>
        </w:rPr>
      </w:pPr>
      <w:r w:rsidRPr="00EC6F52">
        <w:rPr>
          <w:rFonts w:ascii="Alfa Laval" w:hAnsi="Alfa Laval"/>
          <w:lang w:val="en-AE"/>
        </w:rPr>
        <w:t>Design to allow for removal and replacement of single plate without removal of the plate on either side</w:t>
      </w:r>
    </w:p>
    <w:p w14:paraId="7618BEFE" w14:textId="77777777" w:rsidR="009E6625" w:rsidRPr="00EC6F52" w:rsidRDefault="009E6625" w:rsidP="009E6625">
      <w:pPr>
        <w:pStyle w:val="PR2"/>
        <w:numPr>
          <w:ilvl w:val="1"/>
          <w:numId w:val="1"/>
        </w:numPr>
        <w:rPr>
          <w:rFonts w:ascii="Alfa Laval" w:hAnsi="Alfa Laval"/>
        </w:rPr>
      </w:pPr>
      <w:r w:rsidRPr="00EC6F52">
        <w:rPr>
          <w:rFonts w:ascii="Alfa Laval" w:hAnsi="Alfa Laval"/>
          <w:lang w:val="en-AE"/>
        </w:rPr>
        <w:t>Design shall prevent fluid intermixing and provide leakage to the outside of the unit</w:t>
      </w:r>
    </w:p>
    <w:p w14:paraId="2E641AE6" w14:textId="77777777" w:rsidR="009E6625" w:rsidRPr="00EC6F52" w:rsidRDefault="009E6625" w:rsidP="009E6625">
      <w:pPr>
        <w:pStyle w:val="PR2"/>
        <w:numPr>
          <w:ilvl w:val="1"/>
          <w:numId w:val="1"/>
        </w:numPr>
        <w:rPr>
          <w:rFonts w:ascii="Alfa Laval" w:hAnsi="Alfa Laval"/>
        </w:rPr>
      </w:pPr>
      <w:r w:rsidRPr="00EC6F52">
        <w:rPr>
          <w:rFonts w:ascii="Alfa Laval" w:hAnsi="Alfa Laval"/>
          <w:lang w:val="en-AE"/>
        </w:rPr>
        <w:t>Plates should not lock to adjacent plates</w:t>
      </w:r>
    </w:p>
    <w:p w14:paraId="5168B083" w14:textId="77777777" w:rsidR="009E6625" w:rsidRPr="00EC6F52" w:rsidRDefault="009E6625" w:rsidP="009E6625">
      <w:pPr>
        <w:pStyle w:val="PR2"/>
        <w:rPr>
          <w:rFonts w:ascii="Alfa Laval" w:hAnsi="Alfa Laval"/>
        </w:rPr>
      </w:pPr>
      <w:r w:rsidRPr="00EC6F52">
        <w:rPr>
          <w:rFonts w:ascii="Alfa Laval" w:hAnsi="Alfa Laval"/>
        </w:rPr>
        <w:t>Plates and gaskets shall be permanently marked to identify quality and material type</w:t>
      </w:r>
    </w:p>
    <w:p w14:paraId="38486BF4" w14:textId="77777777" w:rsidR="009E6625" w:rsidRPr="00EC6F52" w:rsidRDefault="009E6625" w:rsidP="009E6625">
      <w:pPr>
        <w:pStyle w:val="PR2"/>
        <w:rPr>
          <w:rFonts w:ascii="Alfa Laval" w:hAnsi="Alfa Laval"/>
        </w:rPr>
      </w:pPr>
      <w:r w:rsidRPr="00EC6F52">
        <w:rPr>
          <w:rFonts w:ascii="Alfa Laval" w:hAnsi="Alfa Laval"/>
        </w:rPr>
        <w:t>Each plate should strictly have a built in five-point alignment system to accurately locate the plates in the frame assembly to prevent lateral plate movement maintain maximum gasket contact under pressure</w:t>
      </w:r>
    </w:p>
    <w:p w14:paraId="4F00017A" w14:textId="77777777" w:rsidR="009E6625" w:rsidRPr="00EC6F52" w:rsidRDefault="009E6625" w:rsidP="009E6625">
      <w:pPr>
        <w:pStyle w:val="PR2"/>
        <w:numPr>
          <w:ilvl w:val="1"/>
          <w:numId w:val="1"/>
        </w:numPr>
        <w:rPr>
          <w:rFonts w:ascii="Alfa Laval" w:hAnsi="Alfa Laval"/>
        </w:rPr>
      </w:pPr>
      <w:r w:rsidRPr="00EC6F52">
        <w:rPr>
          <w:rFonts w:ascii="Alfa Laval" w:hAnsi="Alfa Laval"/>
          <w:lang w:val="en-AE"/>
        </w:rPr>
        <w:t>The frame plates shall shave no welded stiffeners etc. and should be designed to allow pressurization of each circuit to a full differential of 1.3 times the design pressure without buckling or deformation of heat transfer plates</w:t>
      </w:r>
    </w:p>
    <w:p w14:paraId="4E45762B" w14:textId="77777777" w:rsidR="009E6625" w:rsidRPr="00EC6F52" w:rsidRDefault="009E6625" w:rsidP="009E6625">
      <w:pPr>
        <w:pStyle w:val="PR1"/>
        <w:numPr>
          <w:ilvl w:val="0"/>
          <w:numId w:val="3"/>
        </w:numPr>
        <w:rPr>
          <w:rFonts w:ascii="Alfa Laval" w:hAnsi="Alfa Laval" w:cs="Arial"/>
        </w:rPr>
      </w:pPr>
      <w:r w:rsidRPr="00EC6F52">
        <w:rPr>
          <w:rFonts w:ascii="Alfa Laval" w:hAnsi="Alfa Laval" w:cs="Arial"/>
          <w:lang w:val="en-AE"/>
        </w:rPr>
        <w:t>Gasket</w:t>
      </w:r>
    </w:p>
    <w:p w14:paraId="59D32916" w14:textId="77777777" w:rsidR="009E6625" w:rsidRPr="00EC6F52" w:rsidRDefault="009E6625" w:rsidP="009E6625">
      <w:pPr>
        <w:pStyle w:val="PR2"/>
        <w:numPr>
          <w:ilvl w:val="0"/>
          <w:numId w:val="16"/>
        </w:numPr>
        <w:rPr>
          <w:rFonts w:ascii="Alfa Laval" w:hAnsi="Alfa Laval"/>
        </w:rPr>
      </w:pPr>
      <w:r w:rsidRPr="00EC6F52">
        <w:rPr>
          <w:rFonts w:ascii="Alfa Laval" w:hAnsi="Alfa Laval"/>
        </w:rPr>
        <w:t>One-piece, moulded Nitrile Butyl Rubber (NBR) gasket</w:t>
      </w:r>
    </w:p>
    <w:p w14:paraId="14DC0630" w14:textId="77777777" w:rsidR="009E6625" w:rsidRPr="00EC6F52" w:rsidRDefault="009E6625" w:rsidP="009E6625">
      <w:pPr>
        <w:pStyle w:val="PR2"/>
        <w:numPr>
          <w:ilvl w:val="1"/>
          <w:numId w:val="1"/>
        </w:numPr>
        <w:rPr>
          <w:rFonts w:ascii="Alfa Laval" w:hAnsi="Alfa Laval"/>
        </w:rPr>
      </w:pPr>
      <w:r w:rsidRPr="00EC6F52">
        <w:rPr>
          <w:rFonts w:ascii="Alfa Laval" w:hAnsi="Alfa Laval"/>
          <w:lang w:val="en-AE"/>
        </w:rPr>
        <w:t>Gaskets shall have relieving grooves to prevent intermixing of fluids and cause leak to outside of unit</w:t>
      </w:r>
    </w:p>
    <w:p w14:paraId="57E62711" w14:textId="7F5DA06E" w:rsidR="009E6625" w:rsidRPr="00524390" w:rsidRDefault="009E6625" w:rsidP="009E6625">
      <w:pPr>
        <w:pStyle w:val="PR2"/>
        <w:numPr>
          <w:ilvl w:val="1"/>
          <w:numId w:val="1"/>
        </w:numPr>
        <w:rPr>
          <w:rFonts w:ascii="Alfa Laval" w:hAnsi="Alfa Laval"/>
        </w:rPr>
      </w:pPr>
      <w:r w:rsidRPr="00524390">
        <w:rPr>
          <w:rFonts w:ascii="Alfa Laval" w:hAnsi="Alfa Laval"/>
          <w:lang w:val="en-AE"/>
        </w:rPr>
        <w:t>The gaskets shall be locked into the groove by Clip</w:t>
      </w:r>
      <w:r w:rsidR="00CD287E" w:rsidRPr="00524390">
        <w:rPr>
          <w:rFonts w:ascii="Alfa Laval" w:hAnsi="Alfa Laval"/>
          <w:lang w:val="en-AE"/>
        </w:rPr>
        <w:t>-on</w:t>
      </w:r>
      <w:r w:rsidR="00444C25" w:rsidRPr="00524390">
        <w:rPr>
          <w:rFonts w:ascii="Alfa Laval" w:hAnsi="Alfa Laval"/>
          <w:lang w:val="en-AE"/>
        </w:rPr>
        <w:t xml:space="preserve"> </w:t>
      </w:r>
      <w:r w:rsidRPr="00524390">
        <w:rPr>
          <w:rFonts w:ascii="Alfa Laval" w:hAnsi="Alfa Laval"/>
          <w:lang w:val="en-AE"/>
        </w:rPr>
        <w:t>method. Glue</w:t>
      </w:r>
      <w:r w:rsidR="006C180F" w:rsidRPr="00524390">
        <w:rPr>
          <w:rFonts w:ascii="Alfa Laval" w:hAnsi="Alfa Laval"/>
          <w:lang w:val="en-AE"/>
        </w:rPr>
        <w:t xml:space="preserve">d </w:t>
      </w:r>
      <w:r w:rsidRPr="00524390">
        <w:rPr>
          <w:rFonts w:ascii="Alfa Laval" w:hAnsi="Alfa Laval"/>
          <w:lang w:val="en-AE"/>
        </w:rPr>
        <w:t>gaskets are not acceptable</w:t>
      </w:r>
    </w:p>
    <w:p w14:paraId="12EC59A6" w14:textId="7BDCAD18" w:rsidR="00623B0A" w:rsidRPr="000B2A84" w:rsidRDefault="009E6625" w:rsidP="000B2A84">
      <w:pPr>
        <w:pStyle w:val="PR2"/>
        <w:numPr>
          <w:ilvl w:val="1"/>
          <w:numId w:val="1"/>
        </w:numPr>
        <w:rPr>
          <w:rFonts w:ascii="Alfa Laval" w:hAnsi="Alfa Laval"/>
        </w:rPr>
      </w:pPr>
      <w:r w:rsidRPr="00EC6F52">
        <w:rPr>
          <w:rFonts w:ascii="Alfa Laval" w:hAnsi="Alfa Laval"/>
          <w:lang w:val="en-AE"/>
        </w:rPr>
        <w:t>The gaskets should not be used for locking of the plates before tightening</w:t>
      </w:r>
    </w:p>
    <w:p w14:paraId="26E0CFC1" w14:textId="77777777" w:rsidR="000B2A84" w:rsidRDefault="000B2A84" w:rsidP="000B2A84">
      <w:pPr>
        <w:pStyle w:val="PR2"/>
        <w:numPr>
          <w:ilvl w:val="0"/>
          <w:numId w:val="0"/>
        </w:numPr>
        <w:ind w:left="990" w:hanging="360"/>
      </w:pPr>
    </w:p>
    <w:p w14:paraId="03B23CD9" w14:textId="77777777" w:rsidR="000B2A84" w:rsidRDefault="000B2A84" w:rsidP="000B2A84">
      <w:pPr>
        <w:pStyle w:val="PR2"/>
        <w:numPr>
          <w:ilvl w:val="0"/>
          <w:numId w:val="0"/>
        </w:numPr>
        <w:ind w:left="990" w:hanging="360"/>
      </w:pPr>
    </w:p>
    <w:p w14:paraId="70DCAA56" w14:textId="77777777" w:rsidR="000B2A84" w:rsidRDefault="000B2A84" w:rsidP="000B2A84">
      <w:pPr>
        <w:pStyle w:val="PR2"/>
        <w:numPr>
          <w:ilvl w:val="0"/>
          <w:numId w:val="0"/>
        </w:numPr>
        <w:ind w:left="990" w:hanging="360"/>
      </w:pPr>
    </w:p>
    <w:p w14:paraId="259F3352" w14:textId="77777777" w:rsidR="000B2A84" w:rsidRPr="000B2A84" w:rsidRDefault="000B2A84" w:rsidP="000B2A84">
      <w:pPr>
        <w:pStyle w:val="PR2"/>
        <w:numPr>
          <w:ilvl w:val="0"/>
          <w:numId w:val="0"/>
        </w:numPr>
        <w:ind w:left="990" w:hanging="360"/>
      </w:pPr>
    </w:p>
    <w:p w14:paraId="4C8F2623" w14:textId="7E5D2FE8" w:rsidR="000B2A84" w:rsidRPr="000B2A84" w:rsidRDefault="009E6625" w:rsidP="000B2A84">
      <w:pPr>
        <w:pStyle w:val="PR1"/>
        <w:numPr>
          <w:ilvl w:val="0"/>
          <w:numId w:val="3"/>
        </w:numPr>
        <w:rPr>
          <w:rFonts w:ascii="Alfa Laval" w:hAnsi="Alfa Laval" w:cs="Arial"/>
        </w:rPr>
      </w:pPr>
      <w:r w:rsidRPr="00EC6F52">
        <w:rPr>
          <w:rFonts w:ascii="Alfa Laval" w:hAnsi="Alfa Laval" w:cs="Arial"/>
          <w:lang w:val="en-AE"/>
        </w:rPr>
        <w:lastRenderedPageBreak/>
        <w:t>Frame</w:t>
      </w:r>
    </w:p>
    <w:p w14:paraId="5280B0B7" w14:textId="77777777" w:rsidR="009E6625" w:rsidRPr="00EC6F52" w:rsidRDefault="009E6625" w:rsidP="009E6625">
      <w:pPr>
        <w:pStyle w:val="PR2"/>
        <w:numPr>
          <w:ilvl w:val="0"/>
          <w:numId w:val="15"/>
        </w:numPr>
        <w:rPr>
          <w:rFonts w:ascii="Alfa Laval" w:hAnsi="Alfa Laval"/>
        </w:rPr>
      </w:pPr>
      <w:r w:rsidRPr="00EC6F52">
        <w:rPr>
          <w:rFonts w:ascii="Alfa Laval" w:hAnsi="Alfa Laval"/>
          <w:lang w:val="en-AE"/>
        </w:rPr>
        <w:t>The frame assembly should be bolted construction and not welded frame assembly</w:t>
      </w:r>
    </w:p>
    <w:p w14:paraId="2E083400" w14:textId="77777777" w:rsidR="009E6625" w:rsidRPr="00EC6F52" w:rsidRDefault="009E6625" w:rsidP="009E6625">
      <w:pPr>
        <w:pStyle w:val="PR2"/>
        <w:numPr>
          <w:ilvl w:val="0"/>
          <w:numId w:val="15"/>
        </w:numPr>
        <w:rPr>
          <w:rFonts w:ascii="Alfa Laval" w:hAnsi="Alfa Laval"/>
        </w:rPr>
      </w:pPr>
      <w:r w:rsidRPr="00EC6F52">
        <w:rPr>
          <w:rFonts w:ascii="Alfa Laval" w:hAnsi="Alfa Laval"/>
          <w:lang w:val="en-AE"/>
        </w:rPr>
        <w:t>The frame shall be carbon steel construction coated with two-part blue paint. Manufacturer painting specifications to be provided.</w:t>
      </w:r>
    </w:p>
    <w:p w14:paraId="0BBF9D79" w14:textId="77777777" w:rsidR="009E6625" w:rsidRPr="00EC6F52" w:rsidRDefault="009E6625" w:rsidP="009E6625">
      <w:pPr>
        <w:pStyle w:val="PR2"/>
        <w:numPr>
          <w:ilvl w:val="1"/>
          <w:numId w:val="1"/>
        </w:numPr>
        <w:rPr>
          <w:rFonts w:ascii="Alfa Laval" w:hAnsi="Alfa Laval"/>
        </w:rPr>
      </w:pPr>
      <w:r w:rsidRPr="00EC6F52">
        <w:rPr>
          <w:rFonts w:ascii="Alfa Laval" w:hAnsi="Alfa Laval"/>
        </w:rPr>
        <w:t>The moveable cover shall have only stainless-steel material roller for ease of movement without additional rigging or handling equipment</w:t>
      </w:r>
    </w:p>
    <w:p w14:paraId="5108EAA5" w14:textId="77777777" w:rsidR="009E6625" w:rsidRPr="00EC6F52" w:rsidRDefault="009E6625" w:rsidP="009E6625">
      <w:pPr>
        <w:pStyle w:val="PR2"/>
        <w:rPr>
          <w:rFonts w:ascii="Alfa Laval" w:hAnsi="Alfa Laval"/>
        </w:rPr>
      </w:pPr>
      <w:r w:rsidRPr="00EC6F52">
        <w:rPr>
          <w:rFonts w:ascii="Alfa Laval" w:hAnsi="Alfa Laval"/>
          <w:lang w:val="en-AE"/>
        </w:rPr>
        <w:t>Provide lifting lugs to allow lifting of entire unit’s flooded weight</w:t>
      </w:r>
    </w:p>
    <w:p w14:paraId="5E1EA4EA" w14:textId="77777777" w:rsidR="009E6625" w:rsidRPr="00EC6F52" w:rsidRDefault="009E6625" w:rsidP="009E6625">
      <w:pPr>
        <w:pStyle w:val="PR2"/>
        <w:rPr>
          <w:rFonts w:ascii="Alfa Laval" w:hAnsi="Alfa Laval"/>
        </w:rPr>
      </w:pPr>
      <w:r w:rsidRPr="00EC6F52">
        <w:rPr>
          <w:rFonts w:ascii="Alfa Laval" w:hAnsi="Alfa Laval"/>
          <w:lang w:val="en-AE"/>
        </w:rPr>
        <w:t>Bolts shall be provided with rolled threads to reduce galling and minimum high width hexagonal nuts to adequately distribute the load</w:t>
      </w:r>
    </w:p>
    <w:p w14:paraId="58A99134" w14:textId="3963E9FE" w:rsidR="009E6625" w:rsidRPr="00AD5070" w:rsidRDefault="00747EC9" w:rsidP="009E6625">
      <w:pPr>
        <w:pStyle w:val="PR2"/>
        <w:rPr>
          <w:rFonts w:ascii="Alfa Laval" w:hAnsi="Alfa Laval"/>
        </w:rPr>
      </w:pPr>
      <w:r>
        <w:rPr>
          <w:rFonts w:ascii="Alfa Laval" w:hAnsi="Alfa Laval"/>
          <w:lang w:val="en-AE"/>
        </w:rPr>
        <w:t xml:space="preserve">For units above </w:t>
      </w:r>
      <w:r w:rsidR="00582B14">
        <w:rPr>
          <w:rFonts w:ascii="Alfa Laval" w:hAnsi="Alfa Laval"/>
          <w:lang w:val="en-AE"/>
        </w:rPr>
        <w:t xml:space="preserve">2m in height, </w:t>
      </w:r>
      <w:r>
        <w:rPr>
          <w:rFonts w:ascii="Alfa Laval" w:hAnsi="Alfa Laval"/>
          <w:lang w:val="en-AE"/>
        </w:rPr>
        <w:t>the c</w:t>
      </w:r>
      <w:r w:rsidR="009E6625" w:rsidRPr="00AD5070">
        <w:rPr>
          <w:rFonts w:ascii="Alfa Laval" w:hAnsi="Alfa Laval"/>
          <w:lang w:val="en-AE"/>
        </w:rPr>
        <w:t xml:space="preserve">ritical </w:t>
      </w:r>
      <w:r w:rsidR="0080139D">
        <w:rPr>
          <w:rFonts w:ascii="Alfa Laval" w:hAnsi="Alfa Laval"/>
          <w:lang w:val="en-AE"/>
        </w:rPr>
        <w:t xml:space="preserve">Tightening </w:t>
      </w:r>
      <w:r w:rsidR="009E6625" w:rsidRPr="00AD5070">
        <w:rPr>
          <w:rFonts w:ascii="Alfa Laval" w:hAnsi="Alfa Laval"/>
          <w:lang w:val="en-AE"/>
        </w:rPr>
        <w:t xml:space="preserve">bolts to strictly have ball bearing </w:t>
      </w:r>
      <w:r w:rsidR="00B91798" w:rsidRPr="00AD5070">
        <w:rPr>
          <w:rFonts w:ascii="Alfa Laval" w:hAnsi="Alfa Laval"/>
          <w:lang w:val="en-AE"/>
        </w:rPr>
        <w:t>boxes.</w:t>
      </w:r>
    </w:p>
    <w:p w14:paraId="7C345CD1" w14:textId="77777777" w:rsidR="009E6625" w:rsidRPr="00EC6F52" w:rsidRDefault="009E6625" w:rsidP="009E6625">
      <w:pPr>
        <w:pStyle w:val="PR2"/>
        <w:rPr>
          <w:rFonts w:ascii="Alfa Laval" w:hAnsi="Alfa Laval"/>
        </w:rPr>
      </w:pPr>
      <w:r w:rsidRPr="00EC6F52">
        <w:rPr>
          <w:rFonts w:ascii="Alfa Laval" w:hAnsi="Alfa Laval"/>
          <w:lang w:val="en-AE"/>
        </w:rPr>
        <w:t>Provide plastic covers over threaded rod extension for protection of threads</w:t>
      </w:r>
    </w:p>
    <w:p w14:paraId="7FD9B176" w14:textId="77777777" w:rsidR="009E6625" w:rsidRPr="00EC6F52" w:rsidRDefault="009E6625" w:rsidP="009E6625">
      <w:pPr>
        <w:pStyle w:val="PR2"/>
        <w:rPr>
          <w:rFonts w:ascii="Alfa Laval" w:hAnsi="Alfa Laval"/>
        </w:rPr>
      </w:pPr>
      <w:r w:rsidRPr="00EC6F52">
        <w:rPr>
          <w:rFonts w:ascii="Alfa Laval" w:hAnsi="Alfa Laval"/>
          <w:lang w:val="en-AE"/>
        </w:rPr>
        <w:t>Connections to be studded port design with connection lining to be of constructed of same plate material and elastomeric liner</w:t>
      </w:r>
    </w:p>
    <w:p w14:paraId="5D79FFAA" w14:textId="77777777" w:rsidR="009E6625" w:rsidRPr="00EC6F52" w:rsidRDefault="009E6625" w:rsidP="009E6625">
      <w:pPr>
        <w:pStyle w:val="PR2"/>
        <w:rPr>
          <w:rFonts w:ascii="Alfa Laval" w:hAnsi="Alfa Laval"/>
        </w:rPr>
      </w:pPr>
      <w:r w:rsidRPr="00EC6F52">
        <w:rPr>
          <w:rFonts w:ascii="Alfa Laval" w:hAnsi="Alfa Laval"/>
          <w:lang w:val="en-AE"/>
        </w:rPr>
        <w:t>The plates shall only contact with stainless steel surfaces</w:t>
      </w:r>
    </w:p>
    <w:p w14:paraId="2C520A14" w14:textId="77777777" w:rsidR="009E6625" w:rsidRPr="00EC6F52" w:rsidRDefault="009E6625" w:rsidP="009E6625">
      <w:pPr>
        <w:pStyle w:val="PR2"/>
        <w:numPr>
          <w:ilvl w:val="1"/>
          <w:numId w:val="1"/>
        </w:numPr>
        <w:rPr>
          <w:rFonts w:ascii="Alfa Laval" w:hAnsi="Alfa Laval"/>
        </w:rPr>
      </w:pPr>
      <w:r w:rsidRPr="00EC6F52">
        <w:rPr>
          <w:rFonts w:ascii="Alfa Laval" w:hAnsi="Alfa Laval"/>
        </w:rPr>
        <w:t>The portion of the carrying bar in contact with plates shall be integrated into the carrying bar</w:t>
      </w:r>
    </w:p>
    <w:p w14:paraId="62597BA1" w14:textId="77777777" w:rsidR="009E6625" w:rsidRPr="00EC6F52" w:rsidRDefault="009E6625" w:rsidP="009E6625">
      <w:pPr>
        <w:pStyle w:val="PR1"/>
        <w:numPr>
          <w:ilvl w:val="0"/>
          <w:numId w:val="3"/>
        </w:numPr>
        <w:rPr>
          <w:rFonts w:ascii="Alfa Laval" w:hAnsi="Alfa Laval" w:cs="Arial"/>
        </w:rPr>
      </w:pPr>
      <w:r w:rsidRPr="00EC6F52">
        <w:rPr>
          <w:rFonts w:ascii="Alfa Laval" w:hAnsi="Alfa Laval" w:cs="Arial"/>
          <w:lang w:val="en-AE"/>
        </w:rPr>
        <w:t>Accessories</w:t>
      </w:r>
    </w:p>
    <w:p w14:paraId="1DE8AB94" w14:textId="77777777" w:rsidR="009E6625" w:rsidRPr="00EC6F52" w:rsidRDefault="009E6625" w:rsidP="009E6625">
      <w:pPr>
        <w:pStyle w:val="PR2"/>
        <w:numPr>
          <w:ilvl w:val="0"/>
          <w:numId w:val="17"/>
        </w:numPr>
        <w:rPr>
          <w:rFonts w:ascii="Alfa Laval" w:hAnsi="Alfa Laval"/>
        </w:rPr>
      </w:pPr>
      <w:r w:rsidRPr="00EC6F52">
        <w:rPr>
          <w:rFonts w:ascii="Alfa Laval" w:hAnsi="Alfa Laval"/>
          <w:lang w:val="en-AE"/>
        </w:rPr>
        <w:t>Provide insulated stainless steel, drainable drip trays beneath each chilled water heat exchanger</w:t>
      </w:r>
    </w:p>
    <w:p w14:paraId="020B0950" w14:textId="77777777" w:rsidR="009E6625" w:rsidRPr="00EC6F52" w:rsidRDefault="009E6625" w:rsidP="009E6625">
      <w:pPr>
        <w:pStyle w:val="PR2"/>
        <w:numPr>
          <w:ilvl w:val="1"/>
          <w:numId w:val="1"/>
        </w:numPr>
        <w:rPr>
          <w:rFonts w:ascii="Alfa Laval" w:hAnsi="Alfa Laval"/>
        </w:rPr>
      </w:pPr>
      <w:r w:rsidRPr="00EC6F52">
        <w:rPr>
          <w:rFonts w:ascii="Alfa Laval" w:hAnsi="Alfa Laval"/>
        </w:rPr>
        <w:t>Provide factory fabricated removable and reusable insulation covers for each heat exchanger. The insulation cover shall be designed for easy removal and replacement to facilitate cleaning, inspection and maintenance of plates</w:t>
      </w:r>
    </w:p>
    <w:p w14:paraId="7C70EC8B" w14:textId="77777777" w:rsidR="009E6625" w:rsidRPr="00EC6F52" w:rsidRDefault="009E6625" w:rsidP="009E6625">
      <w:pPr>
        <w:pStyle w:val="PR1"/>
        <w:numPr>
          <w:ilvl w:val="0"/>
          <w:numId w:val="3"/>
        </w:numPr>
        <w:rPr>
          <w:rFonts w:ascii="Alfa Laval" w:hAnsi="Alfa Laval" w:cs="Arial"/>
        </w:rPr>
      </w:pPr>
      <w:r w:rsidRPr="00EC6F52">
        <w:rPr>
          <w:rFonts w:ascii="Alfa Laval" w:hAnsi="Alfa Laval" w:cs="Arial"/>
          <w:lang w:val="en-AE"/>
        </w:rPr>
        <w:t>Spare Parts</w:t>
      </w:r>
    </w:p>
    <w:p w14:paraId="132F9054" w14:textId="77777777" w:rsidR="009E6625" w:rsidRPr="00EC6F52" w:rsidRDefault="009E6625" w:rsidP="009E6625">
      <w:pPr>
        <w:pStyle w:val="PR2"/>
        <w:numPr>
          <w:ilvl w:val="0"/>
          <w:numId w:val="18"/>
        </w:numPr>
        <w:rPr>
          <w:rFonts w:ascii="Alfa Laval" w:hAnsi="Alfa Laval"/>
        </w:rPr>
      </w:pPr>
      <w:r w:rsidRPr="00EC6F52">
        <w:rPr>
          <w:rFonts w:ascii="Alfa Laval" w:hAnsi="Alfa Laval"/>
        </w:rPr>
        <w:t>The vendor / supplier shall be responsible for supporting the spare parts requirement for all the equipment covered by contract</w:t>
      </w:r>
    </w:p>
    <w:p w14:paraId="22C0AC6D" w14:textId="77777777" w:rsidR="009E6625" w:rsidRPr="00623B0A" w:rsidRDefault="009E6625" w:rsidP="009E6625">
      <w:pPr>
        <w:pStyle w:val="PR2"/>
        <w:numPr>
          <w:ilvl w:val="1"/>
          <w:numId w:val="1"/>
        </w:numPr>
        <w:rPr>
          <w:rFonts w:ascii="Alfa Laval" w:hAnsi="Alfa Laval"/>
        </w:rPr>
      </w:pPr>
      <w:r w:rsidRPr="00EC6F52">
        <w:rPr>
          <w:rFonts w:ascii="Alfa Laval" w:hAnsi="Alfa Laval"/>
          <w:lang w:val="en-AE"/>
        </w:rPr>
        <w:t>Supplier shall undertake to provide spare parts and related information / documentation, etc. and stock critical parts for short turnaround when ordered</w:t>
      </w:r>
    </w:p>
    <w:p w14:paraId="4AADE08E" w14:textId="77777777" w:rsidR="00623B0A" w:rsidRPr="00EC6F52" w:rsidRDefault="00623B0A" w:rsidP="00623B0A">
      <w:pPr>
        <w:pStyle w:val="PR2"/>
        <w:numPr>
          <w:ilvl w:val="0"/>
          <w:numId w:val="0"/>
        </w:numPr>
        <w:ind w:left="1350"/>
        <w:rPr>
          <w:rFonts w:ascii="Alfa Laval" w:hAnsi="Alfa Laval"/>
        </w:rPr>
      </w:pPr>
    </w:p>
    <w:p w14:paraId="1DC8A381" w14:textId="59987248" w:rsidR="009E6625" w:rsidRPr="00EC6F52" w:rsidRDefault="009E6625" w:rsidP="009E6625">
      <w:pPr>
        <w:pStyle w:val="Heading2"/>
        <w:spacing w:after="120"/>
        <w:ind w:left="567" w:hanging="567"/>
        <w:jc w:val="both"/>
        <w:rPr>
          <w:rFonts w:ascii="Alfa Laval" w:hAnsi="Alfa Laval" w:cs="Arial"/>
          <w:bCs/>
          <w:color w:val="auto"/>
        </w:rPr>
      </w:pPr>
      <w:bookmarkStart w:id="5" w:name="_Toc160810448"/>
      <w:r w:rsidRPr="00EC6F52">
        <w:rPr>
          <w:rFonts w:ascii="Alfa Laval" w:hAnsi="Alfa Laval" w:cs="Arial"/>
          <w:color w:val="auto"/>
        </w:rPr>
        <w:t xml:space="preserve">PART </w:t>
      </w:r>
      <w:r w:rsidR="007636E9">
        <w:rPr>
          <w:rFonts w:ascii="Alfa Laval" w:hAnsi="Alfa Laval" w:cs="Arial"/>
          <w:color w:val="auto"/>
        </w:rPr>
        <w:t>2</w:t>
      </w:r>
      <w:r w:rsidRPr="00EC6F52">
        <w:rPr>
          <w:rFonts w:ascii="Alfa Laval" w:hAnsi="Alfa Laval" w:cs="Arial"/>
          <w:color w:val="auto"/>
        </w:rPr>
        <w:t xml:space="preserve"> – Execution</w:t>
      </w:r>
      <w:bookmarkEnd w:id="5"/>
    </w:p>
    <w:p w14:paraId="35355A8A" w14:textId="77777777" w:rsidR="009E6625" w:rsidRPr="00EC6F52" w:rsidRDefault="009E6625" w:rsidP="009E6625">
      <w:pPr>
        <w:pStyle w:val="PR1"/>
        <w:numPr>
          <w:ilvl w:val="0"/>
          <w:numId w:val="19"/>
        </w:numPr>
        <w:rPr>
          <w:rFonts w:ascii="Alfa Laval" w:hAnsi="Alfa Laval" w:cs="Arial"/>
        </w:rPr>
      </w:pPr>
      <w:r w:rsidRPr="00EC6F52">
        <w:rPr>
          <w:rFonts w:ascii="Alfa Laval" w:hAnsi="Alfa Laval" w:cs="Arial"/>
        </w:rPr>
        <w:t>Preparation</w:t>
      </w:r>
    </w:p>
    <w:p w14:paraId="5ADF2F55" w14:textId="77777777" w:rsidR="009E6625" w:rsidRPr="00EC6F52" w:rsidRDefault="009E6625" w:rsidP="009E6625">
      <w:pPr>
        <w:pStyle w:val="PR2"/>
        <w:numPr>
          <w:ilvl w:val="0"/>
          <w:numId w:val="20"/>
        </w:numPr>
        <w:rPr>
          <w:rFonts w:ascii="Alfa Laval" w:hAnsi="Alfa Laval"/>
        </w:rPr>
      </w:pPr>
      <w:r w:rsidRPr="00EC6F52">
        <w:rPr>
          <w:rFonts w:ascii="Alfa Laval" w:hAnsi="Alfa Laval"/>
        </w:rPr>
        <w:t>Provide concrete base as shown on the drawings</w:t>
      </w:r>
    </w:p>
    <w:p w14:paraId="3F27A97E" w14:textId="77777777" w:rsidR="009E6625" w:rsidRPr="00EC6F52" w:rsidRDefault="009E6625" w:rsidP="009E6625">
      <w:pPr>
        <w:pStyle w:val="PR1"/>
        <w:numPr>
          <w:ilvl w:val="0"/>
          <w:numId w:val="3"/>
        </w:numPr>
        <w:rPr>
          <w:rFonts w:ascii="Alfa Laval" w:hAnsi="Alfa Laval" w:cs="Arial"/>
        </w:rPr>
      </w:pPr>
      <w:r w:rsidRPr="00EC6F52">
        <w:rPr>
          <w:rFonts w:ascii="Alfa Laval" w:hAnsi="Alfa Laval" w:cs="Arial"/>
        </w:rPr>
        <w:t>Installation</w:t>
      </w:r>
    </w:p>
    <w:p w14:paraId="6F9E29E7" w14:textId="77777777" w:rsidR="009E6625" w:rsidRPr="00EC6F52" w:rsidRDefault="009E6625" w:rsidP="009E6625">
      <w:pPr>
        <w:pStyle w:val="PR2"/>
        <w:numPr>
          <w:ilvl w:val="0"/>
          <w:numId w:val="21"/>
        </w:numPr>
        <w:rPr>
          <w:rFonts w:ascii="Alfa Laval" w:hAnsi="Alfa Laval"/>
        </w:rPr>
      </w:pPr>
      <w:r w:rsidRPr="00EC6F52">
        <w:rPr>
          <w:rFonts w:ascii="Alfa Laval" w:hAnsi="Alfa Laval"/>
        </w:rPr>
        <w:t>Plate and Frame Heat Exchangers</w:t>
      </w:r>
    </w:p>
    <w:p w14:paraId="21BA68AC" w14:textId="77777777" w:rsidR="009E6625" w:rsidRPr="00EC6F52" w:rsidRDefault="009E6625" w:rsidP="009E6625">
      <w:pPr>
        <w:pStyle w:val="PR2"/>
        <w:numPr>
          <w:ilvl w:val="1"/>
          <w:numId w:val="1"/>
        </w:numPr>
        <w:rPr>
          <w:rFonts w:ascii="Alfa Laval" w:hAnsi="Alfa Laval"/>
        </w:rPr>
      </w:pPr>
      <w:r w:rsidRPr="00EC6F52">
        <w:rPr>
          <w:rFonts w:ascii="Alfa Laval" w:hAnsi="Alfa Laval"/>
        </w:rPr>
        <w:t>Comply with manufacturer’s recommendation</w:t>
      </w:r>
    </w:p>
    <w:p w14:paraId="074E5BBD" w14:textId="77777777" w:rsidR="009E6625" w:rsidRPr="00EC6F52" w:rsidRDefault="009E6625" w:rsidP="009E6625">
      <w:pPr>
        <w:pStyle w:val="PR2"/>
        <w:numPr>
          <w:ilvl w:val="1"/>
          <w:numId w:val="1"/>
        </w:numPr>
        <w:rPr>
          <w:rFonts w:ascii="Alfa Laval" w:hAnsi="Alfa Laval"/>
        </w:rPr>
      </w:pPr>
      <w:r w:rsidRPr="00EC6F52">
        <w:rPr>
          <w:rFonts w:ascii="Alfa Laval" w:hAnsi="Alfa Laval"/>
        </w:rPr>
        <w:lastRenderedPageBreak/>
        <w:t>Locate and mount as indicated on the drawings</w:t>
      </w:r>
    </w:p>
    <w:p w14:paraId="64221F8D" w14:textId="77777777" w:rsidR="009E6625" w:rsidRPr="00EC6F52" w:rsidRDefault="009E6625" w:rsidP="009E6625">
      <w:pPr>
        <w:pStyle w:val="PR1"/>
        <w:numPr>
          <w:ilvl w:val="0"/>
          <w:numId w:val="3"/>
        </w:numPr>
        <w:rPr>
          <w:rFonts w:ascii="Alfa Laval" w:hAnsi="Alfa Laval" w:cs="Arial"/>
        </w:rPr>
      </w:pPr>
      <w:r w:rsidRPr="00EC6F52">
        <w:rPr>
          <w:rFonts w:ascii="Alfa Laval" w:hAnsi="Alfa Laval" w:cs="Arial"/>
        </w:rPr>
        <w:t>Miscellaneous</w:t>
      </w:r>
    </w:p>
    <w:p w14:paraId="0C213F6A" w14:textId="77777777" w:rsidR="009E6625" w:rsidRPr="00EC6F52" w:rsidRDefault="009E6625" w:rsidP="009E6625">
      <w:pPr>
        <w:pStyle w:val="PR2"/>
        <w:numPr>
          <w:ilvl w:val="0"/>
          <w:numId w:val="22"/>
        </w:numPr>
        <w:rPr>
          <w:rFonts w:ascii="Alfa Laval" w:hAnsi="Alfa Laval"/>
        </w:rPr>
      </w:pPr>
      <w:r w:rsidRPr="00EC6F52">
        <w:rPr>
          <w:rFonts w:ascii="Alfa Laval" w:hAnsi="Alfa Laval"/>
        </w:rPr>
        <w:t xml:space="preserve">Provide ASME approved liquid safety relief valve for hot side and cold side with set pressure in accordance with ASME code. Provide flanged spool piece pipe extension from heat exchanger studded plate to an ANSI class 150 flange. Provide </w:t>
      </w:r>
      <w:proofErr w:type="spellStart"/>
      <w:r w:rsidRPr="00EC6F52">
        <w:rPr>
          <w:rFonts w:ascii="Alfa Laval" w:hAnsi="Alfa Laval"/>
        </w:rPr>
        <w:t>welodlet</w:t>
      </w:r>
      <w:proofErr w:type="spellEnd"/>
      <w:r w:rsidRPr="00EC6F52">
        <w:rPr>
          <w:rFonts w:ascii="Alfa Laval" w:hAnsi="Alfa Laval"/>
        </w:rPr>
        <w:t xml:space="preserve"> for safety relief valve and certify spool piece and flange as part of the heat exchanger assembly. One safety relief valve connection required for hot side and one safety relief valve connection for cold side.</w:t>
      </w:r>
    </w:p>
    <w:p w14:paraId="728A7B27" w14:textId="77777777" w:rsidR="009E6625" w:rsidRPr="00EC6F52" w:rsidRDefault="009E6625" w:rsidP="009E6625">
      <w:pPr>
        <w:pStyle w:val="PR1"/>
        <w:numPr>
          <w:ilvl w:val="0"/>
          <w:numId w:val="3"/>
        </w:numPr>
        <w:rPr>
          <w:rFonts w:ascii="Alfa Laval" w:hAnsi="Alfa Laval" w:cs="Arial"/>
        </w:rPr>
      </w:pPr>
      <w:r w:rsidRPr="00EC6F52">
        <w:rPr>
          <w:rFonts w:ascii="Alfa Laval" w:hAnsi="Alfa Laval" w:cs="Arial"/>
        </w:rPr>
        <w:t>Factory Test</w:t>
      </w:r>
    </w:p>
    <w:p w14:paraId="45A38978" w14:textId="77777777" w:rsidR="009E6625" w:rsidRPr="00EC6F52" w:rsidRDefault="009E6625" w:rsidP="009E6625">
      <w:pPr>
        <w:pStyle w:val="PR2"/>
        <w:numPr>
          <w:ilvl w:val="0"/>
          <w:numId w:val="23"/>
        </w:numPr>
        <w:rPr>
          <w:rFonts w:ascii="Alfa Laval" w:hAnsi="Alfa Laval"/>
        </w:rPr>
      </w:pPr>
      <w:r w:rsidRPr="00EC6F52">
        <w:rPr>
          <w:rFonts w:ascii="Alfa Laval" w:hAnsi="Alfa Laval"/>
          <w:lang w:val="en-AE"/>
        </w:rPr>
        <w:t>Units to be factory pressure tested as per the below</w:t>
      </w:r>
    </w:p>
    <w:p w14:paraId="2DDD95A4" w14:textId="5DE6D25B" w:rsidR="009E6625" w:rsidRPr="00EC6F52" w:rsidRDefault="009E6625" w:rsidP="009E6625">
      <w:pPr>
        <w:pStyle w:val="PR2"/>
        <w:numPr>
          <w:ilvl w:val="1"/>
          <w:numId w:val="1"/>
        </w:numPr>
        <w:rPr>
          <w:rFonts w:ascii="Alfa Laval" w:hAnsi="Alfa Laval"/>
        </w:rPr>
      </w:pPr>
      <w:r w:rsidRPr="00EC6F52">
        <w:rPr>
          <w:rFonts w:ascii="Alfa Laval" w:hAnsi="Alfa Laval"/>
          <w:lang w:val="en-AE"/>
        </w:rPr>
        <w:t xml:space="preserve">Each PHE to be factory hydrostatically tested to </w:t>
      </w:r>
      <w:r w:rsidR="00487E83">
        <w:rPr>
          <w:rFonts w:ascii="Alfa Laval" w:hAnsi="Alfa Laval"/>
          <w:lang w:val="en-AE"/>
        </w:rPr>
        <w:t xml:space="preserve">minimum </w:t>
      </w:r>
      <w:r w:rsidRPr="00EC6F52">
        <w:rPr>
          <w:rFonts w:ascii="Alfa Laval" w:hAnsi="Alfa Laval"/>
          <w:lang w:val="en-AE"/>
        </w:rPr>
        <w:t>1.3 times the operating pressure</w:t>
      </w:r>
    </w:p>
    <w:p w14:paraId="460D4806" w14:textId="77777777" w:rsidR="009E6625" w:rsidRPr="00EC6F52" w:rsidRDefault="009E6625" w:rsidP="009E6625">
      <w:pPr>
        <w:pStyle w:val="PR1"/>
        <w:numPr>
          <w:ilvl w:val="0"/>
          <w:numId w:val="3"/>
        </w:numPr>
        <w:rPr>
          <w:rFonts w:ascii="Alfa Laval" w:hAnsi="Alfa Laval" w:cs="Arial"/>
        </w:rPr>
      </w:pPr>
      <w:r w:rsidRPr="00EC6F52">
        <w:rPr>
          <w:rFonts w:ascii="Alfa Laval" w:hAnsi="Alfa Laval" w:cs="Arial"/>
        </w:rPr>
        <w:t>Field Quality Control</w:t>
      </w:r>
    </w:p>
    <w:p w14:paraId="0690EACB" w14:textId="77777777" w:rsidR="009E6625" w:rsidRPr="00EC6F52" w:rsidRDefault="009E6625" w:rsidP="009E6625">
      <w:pPr>
        <w:pStyle w:val="PR2"/>
        <w:numPr>
          <w:ilvl w:val="0"/>
          <w:numId w:val="24"/>
        </w:numPr>
        <w:rPr>
          <w:rFonts w:ascii="Alfa Laval" w:hAnsi="Alfa Laval"/>
        </w:rPr>
      </w:pPr>
      <w:r w:rsidRPr="00EC6F52">
        <w:rPr>
          <w:rFonts w:ascii="Alfa Laval" w:hAnsi="Alfa Laval"/>
        </w:rPr>
        <w:t>Flush and clean all piping before connecting the heat exchangers</w:t>
      </w:r>
    </w:p>
    <w:p w14:paraId="008C34B5" w14:textId="77777777" w:rsidR="009E6625" w:rsidRPr="00EC6F52" w:rsidRDefault="009E6625" w:rsidP="009E6625">
      <w:pPr>
        <w:pStyle w:val="PR2"/>
        <w:numPr>
          <w:ilvl w:val="0"/>
          <w:numId w:val="24"/>
        </w:numPr>
        <w:rPr>
          <w:rFonts w:ascii="Alfa Laval" w:hAnsi="Alfa Laval"/>
        </w:rPr>
      </w:pPr>
      <w:r w:rsidRPr="00EC6F52">
        <w:rPr>
          <w:rFonts w:ascii="Alfa Laval" w:hAnsi="Alfa Laval"/>
        </w:rPr>
        <w:t>Ensure that the heat exchangers are isolated from the piping systems during initial stages of piping system cleaning to avoid fouling</w:t>
      </w:r>
    </w:p>
    <w:p w14:paraId="1DCEB7C2" w14:textId="77777777" w:rsidR="009E6625" w:rsidRPr="00EC6F52" w:rsidRDefault="009E6625" w:rsidP="009E6625">
      <w:pPr>
        <w:pStyle w:val="PR2"/>
        <w:numPr>
          <w:ilvl w:val="0"/>
          <w:numId w:val="24"/>
        </w:numPr>
        <w:rPr>
          <w:rFonts w:ascii="Alfa Laval" w:hAnsi="Alfa Laval"/>
        </w:rPr>
      </w:pPr>
      <w:r w:rsidRPr="00EC6F52">
        <w:rPr>
          <w:rFonts w:ascii="Alfa Laval" w:hAnsi="Alfa Laval"/>
        </w:rPr>
        <w:t>Field test heat exchangers individually to verify compliance with the design performance requirements. Appropriately calibrated test instruments shall be provided and installed. Field testing shall be witnessed by the service provider.</w:t>
      </w:r>
    </w:p>
    <w:p w14:paraId="1E6C4334" w14:textId="69A86C5B" w:rsidR="009E6625" w:rsidRPr="00EC6F52" w:rsidRDefault="009E6625" w:rsidP="009E6625">
      <w:pPr>
        <w:pStyle w:val="Heading2"/>
        <w:spacing w:after="120"/>
        <w:ind w:left="567" w:hanging="567"/>
        <w:jc w:val="both"/>
        <w:rPr>
          <w:rFonts w:ascii="Alfa Laval" w:hAnsi="Alfa Laval" w:cs="Arial"/>
          <w:bCs/>
          <w:color w:val="auto"/>
        </w:rPr>
      </w:pPr>
      <w:bookmarkStart w:id="6" w:name="_Toc160810450"/>
      <w:r w:rsidRPr="00EC6F52">
        <w:rPr>
          <w:rFonts w:ascii="Alfa Laval" w:hAnsi="Alfa Laval" w:cs="Arial"/>
          <w:color w:val="auto"/>
        </w:rPr>
        <w:t xml:space="preserve">PART </w:t>
      </w:r>
      <w:r w:rsidR="007636E9">
        <w:rPr>
          <w:rFonts w:ascii="Alfa Laval" w:hAnsi="Alfa Laval" w:cs="Arial"/>
          <w:color w:val="auto"/>
        </w:rPr>
        <w:t>3</w:t>
      </w:r>
      <w:r w:rsidRPr="00EC6F52">
        <w:rPr>
          <w:rFonts w:ascii="Alfa Laval" w:hAnsi="Alfa Laval" w:cs="Arial"/>
          <w:color w:val="auto"/>
        </w:rPr>
        <w:t xml:space="preserve"> – Manufacturers</w:t>
      </w:r>
      <w:bookmarkEnd w:id="6"/>
    </w:p>
    <w:p w14:paraId="3A5AE9EF" w14:textId="4E0EE79F" w:rsidR="009E6625" w:rsidRDefault="009E6625" w:rsidP="009E6625">
      <w:pPr>
        <w:pStyle w:val="PR1"/>
        <w:numPr>
          <w:ilvl w:val="0"/>
          <w:numId w:val="25"/>
        </w:numPr>
        <w:rPr>
          <w:rFonts w:ascii="Alfa Laval" w:hAnsi="Alfa Laval" w:cs="Arial"/>
        </w:rPr>
      </w:pPr>
      <w:r w:rsidRPr="00EC6F52">
        <w:rPr>
          <w:rFonts w:ascii="Alfa Laval" w:hAnsi="Alfa Laval" w:cs="Arial"/>
        </w:rPr>
        <w:t>Chosen manufacturer must fully comply with the project specification and selected in coordination with the service provider</w:t>
      </w:r>
      <w:r w:rsidR="005670C1">
        <w:rPr>
          <w:rFonts w:ascii="Alfa Laval" w:hAnsi="Alfa Laval" w:cs="Arial"/>
        </w:rPr>
        <w:t>.</w:t>
      </w:r>
    </w:p>
    <w:p w14:paraId="0E4607E5" w14:textId="7BDB78EA" w:rsidR="005670C1" w:rsidRPr="008959D9" w:rsidRDefault="005670C1" w:rsidP="009E6625">
      <w:pPr>
        <w:pStyle w:val="PR1"/>
        <w:numPr>
          <w:ilvl w:val="0"/>
          <w:numId w:val="25"/>
        </w:numPr>
        <w:rPr>
          <w:rFonts w:ascii="Alfa Laval" w:hAnsi="Alfa Laval" w:cs="Arial"/>
        </w:rPr>
      </w:pPr>
      <w:r w:rsidRPr="008959D9">
        <w:rPr>
          <w:rFonts w:ascii="Alfa Laval" w:hAnsi="Alfa Laval" w:cs="Arial"/>
        </w:rPr>
        <w:t>The Manufacturer should be p</w:t>
      </w:r>
      <w:r w:rsidR="00E92397" w:rsidRPr="008959D9">
        <w:rPr>
          <w:rFonts w:ascii="Alfa Laval" w:hAnsi="Alfa Laval" w:cs="Arial"/>
        </w:rPr>
        <w:t xml:space="preserve">ressing </w:t>
      </w:r>
      <w:r w:rsidR="00A527C3">
        <w:rPr>
          <w:rFonts w:ascii="Alfa Laval" w:hAnsi="Alfa Laval" w:cs="Arial"/>
        </w:rPr>
        <w:t xml:space="preserve">heat transfer plates in their facility </w:t>
      </w:r>
      <w:r w:rsidR="00BB6E0D" w:rsidRPr="008959D9">
        <w:rPr>
          <w:rFonts w:ascii="Alfa Laval" w:hAnsi="Alfa Laval" w:cs="Arial"/>
        </w:rPr>
        <w:t>and should have installations more than 15+ years in the region</w:t>
      </w:r>
      <w:r w:rsidR="00225BB5" w:rsidRPr="008959D9">
        <w:rPr>
          <w:rFonts w:ascii="Alfa Laval" w:hAnsi="Alfa Laval" w:cs="Arial"/>
        </w:rPr>
        <w:t xml:space="preserve"> for a minimum of </w:t>
      </w:r>
      <w:r w:rsidR="00A527C3">
        <w:rPr>
          <w:rFonts w:ascii="Alfa Laval" w:hAnsi="Alfa Laval" w:cs="Arial"/>
        </w:rPr>
        <w:t>20</w:t>
      </w:r>
      <w:r w:rsidR="009F2278" w:rsidRPr="008959D9">
        <w:rPr>
          <w:rFonts w:ascii="Alfa Laval" w:hAnsi="Alfa Laval" w:cs="Arial"/>
        </w:rPr>
        <w:t xml:space="preserve"> Major Projects </w:t>
      </w:r>
      <w:r w:rsidR="00A527C3">
        <w:rPr>
          <w:rFonts w:ascii="Alfa Laval" w:hAnsi="Alfa Laval" w:cs="Arial"/>
        </w:rPr>
        <w:t>.</w:t>
      </w:r>
    </w:p>
    <w:p w14:paraId="4CCD5552" w14:textId="7FF698EA" w:rsidR="009E6625" w:rsidRPr="00EC6F52" w:rsidRDefault="009E6625" w:rsidP="009E6625">
      <w:pPr>
        <w:pStyle w:val="PR1"/>
        <w:numPr>
          <w:ilvl w:val="0"/>
          <w:numId w:val="25"/>
        </w:numPr>
        <w:rPr>
          <w:rFonts w:ascii="Alfa Laval" w:hAnsi="Alfa Laval" w:cs="Arial"/>
        </w:rPr>
      </w:pPr>
      <w:r w:rsidRPr="00EC6F52">
        <w:rPr>
          <w:rFonts w:ascii="Alfa Laval" w:hAnsi="Alfa Laval" w:cs="Arial"/>
        </w:rPr>
        <w:t xml:space="preserve">Verify that the manufacturer has an established service </w:t>
      </w:r>
      <w:r w:rsidR="0099634D" w:rsidRPr="00EC6F52">
        <w:rPr>
          <w:rFonts w:ascii="Alfa Laval" w:hAnsi="Alfa Laval" w:cs="Arial"/>
        </w:rPr>
        <w:t>Centre</w:t>
      </w:r>
      <w:r w:rsidRPr="00EC6F52">
        <w:rPr>
          <w:rFonts w:ascii="Alfa Laval" w:hAnsi="Alfa Laval" w:cs="Arial"/>
        </w:rPr>
        <w:t xml:space="preserve"> within </w:t>
      </w:r>
      <w:r w:rsidR="004536DB" w:rsidRPr="00EC6F52">
        <w:rPr>
          <w:rFonts w:ascii="Alfa Laval" w:hAnsi="Alfa Laval" w:cs="Arial"/>
        </w:rPr>
        <w:t>country of installation</w:t>
      </w:r>
      <w:r w:rsidRPr="00EC6F52">
        <w:rPr>
          <w:rFonts w:ascii="Alfa Laval" w:hAnsi="Alfa Laval" w:cs="Arial"/>
        </w:rPr>
        <w:t xml:space="preserve"> for a fully established service </w:t>
      </w:r>
      <w:r w:rsidR="0099634D" w:rsidRPr="00EC6F52">
        <w:rPr>
          <w:rFonts w:ascii="Alfa Laval" w:hAnsi="Alfa Laval" w:cs="Arial"/>
        </w:rPr>
        <w:t>Centre</w:t>
      </w:r>
      <w:r w:rsidRPr="00EC6F52">
        <w:rPr>
          <w:rFonts w:ascii="Alfa Laval" w:hAnsi="Alfa Laval" w:cs="Arial"/>
        </w:rPr>
        <w:t xml:space="preserve"> for reconditioning and gasketing facility</w:t>
      </w:r>
      <w:r w:rsidR="00001120" w:rsidRPr="00EC6F52">
        <w:rPr>
          <w:rFonts w:ascii="Alfa Laval" w:hAnsi="Alfa Laval" w:cs="Arial"/>
        </w:rPr>
        <w:t>.</w:t>
      </w:r>
    </w:p>
    <w:p w14:paraId="7C4F04B3" w14:textId="77777777" w:rsidR="009E6625" w:rsidRPr="00EC6F52" w:rsidRDefault="009E6625" w:rsidP="009E6625">
      <w:pPr>
        <w:pStyle w:val="PR1"/>
        <w:numPr>
          <w:ilvl w:val="0"/>
          <w:numId w:val="25"/>
        </w:numPr>
        <w:rPr>
          <w:rFonts w:ascii="Alfa Laval" w:hAnsi="Alfa Laval" w:cs="Arial"/>
        </w:rPr>
      </w:pPr>
      <w:r w:rsidRPr="00EC6F52">
        <w:rPr>
          <w:rFonts w:ascii="Alfa Laval" w:hAnsi="Alfa Laval" w:cs="Arial"/>
        </w:rPr>
        <w:t>Manufacturer should confirm 24-hour service serviceability to attend faults at project site by a factory-trained engineer</w:t>
      </w:r>
    </w:p>
    <w:p w14:paraId="5F584AE4" w14:textId="2826EDAF" w:rsidR="009E6625" w:rsidRPr="00173B42" w:rsidRDefault="009E6625" w:rsidP="00173B42">
      <w:pPr>
        <w:pStyle w:val="PR1"/>
        <w:numPr>
          <w:ilvl w:val="0"/>
          <w:numId w:val="25"/>
        </w:numPr>
        <w:rPr>
          <w:rFonts w:ascii="Alfa Laval" w:hAnsi="Alfa Laval" w:cs="Arial"/>
        </w:rPr>
      </w:pPr>
      <w:r w:rsidRPr="00EC6F52">
        <w:rPr>
          <w:rFonts w:ascii="Alfa Laval" w:hAnsi="Alfa Laval" w:cs="Arial"/>
        </w:rPr>
        <w:t xml:space="preserve">All equipment manufacturers / suppliers to provide full after </w:t>
      </w:r>
      <w:r w:rsidR="00EC6F52" w:rsidRPr="00EC6F52">
        <w:rPr>
          <w:rFonts w:ascii="Alfa Laval" w:hAnsi="Alfa Laval" w:cs="Arial"/>
        </w:rPr>
        <w:t>sales, technical</w:t>
      </w:r>
      <w:r w:rsidRPr="00EC6F52">
        <w:rPr>
          <w:rFonts w:ascii="Alfa Laval" w:hAnsi="Alfa Laval" w:cs="Arial"/>
        </w:rPr>
        <w:t xml:space="preserve"> </w:t>
      </w:r>
      <w:r w:rsidR="00623B0A" w:rsidRPr="00EC6F52">
        <w:rPr>
          <w:rFonts w:ascii="Alfa Laval" w:hAnsi="Alfa Laval" w:cs="Arial"/>
        </w:rPr>
        <w:t>and maintenance</w:t>
      </w:r>
      <w:r w:rsidRPr="00EC6F52">
        <w:rPr>
          <w:rFonts w:ascii="Alfa Laval" w:hAnsi="Alfa Laval" w:cs="Arial"/>
        </w:rPr>
        <w:t xml:space="preserve"> local support physical </w:t>
      </w:r>
      <w:r w:rsidR="005670C1" w:rsidRPr="00EC6F52">
        <w:rPr>
          <w:rFonts w:ascii="Alfa Laval" w:hAnsi="Alfa Laval" w:cs="Arial"/>
        </w:rPr>
        <w:t>existence,</w:t>
      </w:r>
      <w:r w:rsidRPr="00EC6F52">
        <w:rPr>
          <w:rFonts w:ascii="Alfa Laval" w:hAnsi="Alfa Laval" w:cs="Arial"/>
        </w:rPr>
        <w:t xml:space="preserve"> tools and spare parts for at least </w:t>
      </w:r>
      <w:r w:rsidR="00EC6F52" w:rsidRPr="00EC6F52">
        <w:rPr>
          <w:rFonts w:ascii="Alfa Laval" w:hAnsi="Alfa Laval" w:cs="Arial"/>
        </w:rPr>
        <w:t xml:space="preserve">10 </w:t>
      </w:r>
      <w:r w:rsidRPr="00EC6F52">
        <w:rPr>
          <w:rFonts w:ascii="Alfa Laval" w:hAnsi="Alfa Laval" w:cs="Arial"/>
        </w:rPr>
        <w:t>years</w:t>
      </w:r>
      <w:r w:rsidR="00EC6F52" w:rsidRPr="00EC6F52">
        <w:rPr>
          <w:rFonts w:ascii="Alfa Laval" w:hAnsi="Alfa Laval" w:cs="Arial"/>
        </w:rPr>
        <w:t>.</w:t>
      </w:r>
    </w:p>
    <w:p w14:paraId="593DFE45" w14:textId="77777777" w:rsidR="009E6625" w:rsidRPr="00EC6F52" w:rsidRDefault="009E6625" w:rsidP="009E6625">
      <w:pPr>
        <w:pStyle w:val="Default"/>
        <w:spacing w:line="360" w:lineRule="auto"/>
        <w:jc w:val="center"/>
        <w:rPr>
          <w:rFonts w:ascii="Alfa Laval" w:hAnsi="Alfa Laval"/>
          <w:b/>
          <w:color w:val="auto"/>
          <w:sz w:val="22"/>
          <w:szCs w:val="22"/>
        </w:rPr>
      </w:pPr>
      <w:r w:rsidRPr="00EC6F52">
        <w:rPr>
          <w:rFonts w:ascii="Alfa Laval" w:hAnsi="Alfa Laval"/>
          <w:b/>
          <w:color w:val="auto"/>
          <w:sz w:val="22"/>
          <w:szCs w:val="22"/>
        </w:rPr>
        <w:t>END OF SECTION – PLATE HEAT EXCHANGERS</w:t>
      </w:r>
    </w:p>
    <w:p w14:paraId="3A50770E" w14:textId="77777777" w:rsidR="00E02796" w:rsidRPr="00EC6F52" w:rsidRDefault="00E02796">
      <w:pPr>
        <w:rPr>
          <w:rFonts w:ascii="Alfa Laval" w:hAnsi="Alfa Laval" w:cs="Arial"/>
        </w:rPr>
      </w:pPr>
    </w:p>
    <w:sectPr w:rsidR="00E02796" w:rsidRPr="00EC6F52">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DC58D" w14:textId="77777777" w:rsidR="001B3BAF" w:rsidRDefault="001B3BAF" w:rsidP="001E57BC">
      <w:r>
        <w:separator/>
      </w:r>
    </w:p>
  </w:endnote>
  <w:endnote w:type="continuationSeparator" w:id="0">
    <w:p w14:paraId="48B013B1" w14:textId="77777777" w:rsidR="001B3BAF" w:rsidRDefault="001B3BAF" w:rsidP="001E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lfa Laval">
    <w:panose1 w:val="00000000000000000000"/>
    <w:charset w:val="00"/>
    <w:family w:val="modern"/>
    <w:notTrueType/>
    <w:pitch w:val="variable"/>
    <w:sig w:usb0="A10002FF" w:usb1="4001A07B"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DEABE" w14:textId="04945F69" w:rsidR="001E57BC" w:rsidRDefault="001E57BC">
    <w:pPr>
      <w:pStyle w:val="Footer"/>
    </w:pPr>
    <w:r>
      <w:rPr>
        <w:noProof/>
        <w14:ligatures w14:val="standardContextual"/>
      </w:rPr>
      <mc:AlternateContent>
        <mc:Choice Requires="wps">
          <w:drawing>
            <wp:anchor distT="0" distB="0" distL="0" distR="0" simplePos="0" relativeHeight="251659264" behindDoc="0" locked="0" layoutInCell="1" allowOverlap="1" wp14:anchorId="4B1D04E7" wp14:editId="0C7BFB08">
              <wp:simplePos x="635" y="635"/>
              <wp:positionH relativeFrom="page">
                <wp:align>left</wp:align>
              </wp:positionH>
              <wp:positionV relativeFrom="page">
                <wp:align>bottom</wp:align>
              </wp:positionV>
              <wp:extent cx="1908810" cy="307340"/>
              <wp:effectExtent l="0" t="0" r="15240" b="0"/>
              <wp:wrapNone/>
              <wp:docPr id="709000807" name="Text Box 2" descr="Classified by Alfa Laval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08810" cy="307340"/>
                      </a:xfrm>
                      <a:prstGeom prst="rect">
                        <a:avLst/>
                      </a:prstGeom>
                      <a:noFill/>
                      <a:ln>
                        <a:noFill/>
                      </a:ln>
                    </wps:spPr>
                    <wps:txbx>
                      <w:txbxContent>
                        <w:p w14:paraId="7D13A22D" w14:textId="7541A18A" w:rsidR="001E57BC" w:rsidRPr="001E57BC" w:rsidRDefault="001E57BC" w:rsidP="001E57BC">
                          <w:pPr>
                            <w:rPr>
                              <w:rFonts w:ascii="Arial" w:eastAsia="Arial" w:hAnsi="Arial" w:cs="Arial"/>
                              <w:noProof/>
                              <w:color w:val="737373"/>
                              <w:sz w:val="16"/>
                              <w:szCs w:val="16"/>
                            </w:rPr>
                          </w:pPr>
                          <w:r w:rsidRPr="001E57BC">
                            <w:rPr>
                              <w:rFonts w:ascii="Arial" w:eastAsia="Arial" w:hAnsi="Arial" w:cs="Arial"/>
                              <w:noProof/>
                              <w:color w:val="737373"/>
                              <w:sz w:val="16"/>
                              <w:szCs w:val="16"/>
                            </w:rPr>
                            <w:t>Classified by Alfa Laval as: Business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1D04E7" id="_x0000_t202" coordsize="21600,21600" o:spt="202" path="m,l,21600r21600,l21600,xe">
              <v:stroke joinstyle="miter"/>
              <v:path gradientshapeok="t" o:connecttype="rect"/>
            </v:shapetype>
            <v:shape id="Text Box 2" o:spid="_x0000_s1029" type="#_x0000_t202" alt="Classified by Alfa Laval as: Business" style="position:absolute;margin-left:0;margin-top:0;width:150.3pt;height:24.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" filled="f" stroked="f">
              <v:textbox style="mso-fit-shape-to-text:t" inset="20pt,0,0,15pt">
                <w:txbxContent>
                  <w:p w14:paraId="7D13A22D" w14:textId="7541A18A" w:rsidR="001E57BC" w:rsidRPr="001E57BC" w:rsidRDefault="001E57BC" w:rsidP="001E57BC">
                    <w:pPr>
                      <w:rPr>
                        <w:rFonts w:ascii="Arial" w:eastAsia="Arial" w:hAnsi="Arial" w:cs="Arial"/>
                        <w:noProof/>
                        <w:color w:val="737373"/>
                        <w:sz w:val="16"/>
                        <w:szCs w:val="16"/>
                      </w:rPr>
                    </w:pPr>
                    <w:r w:rsidRPr="001E57BC">
                      <w:rPr>
                        <w:rFonts w:ascii="Arial" w:eastAsia="Arial" w:hAnsi="Arial" w:cs="Arial"/>
                        <w:noProof/>
                        <w:color w:val="737373"/>
                        <w:sz w:val="16"/>
                        <w:szCs w:val="16"/>
                      </w:rPr>
                      <w:t>Classified by Alfa Laval as: Business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DABF0" w14:textId="1B1E14D3" w:rsidR="001E57BC" w:rsidRDefault="001E57BC">
    <w:pPr>
      <w:pStyle w:val="Footer"/>
    </w:pPr>
    <w:r>
      <w:rPr>
        <w:noProof/>
        <w14:ligatures w14:val="standardContextual"/>
      </w:rPr>
      <mc:AlternateContent>
        <mc:Choice Requires="wps">
          <w:drawing>
            <wp:anchor distT="0" distB="0" distL="0" distR="0" simplePos="0" relativeHeight="251660288" behindDoc="0" locked="0" layoutInCell="1" allowOverlap="1" wp14:anchorId="6C11B572" wp14:editId="68DA32EF">
              <wp:simplePos x="914400" y="9439275"/>
              <wp:positionH relativeFrom="page">
                <wp:align>left</wp:align>
              </wp:positionH>
              <wp:positionV relativeFrom="page">
                <wp:align>bottom</wp:align>
              </wp:positionV>
              <wp:extent cx="1908810" cy="307340"/>
              <wp:effectExtent l="0" t="0" r="15240" b="0"/>
              <wp:wrapNone/>
              <wp:docPr id="761782061" name="Text Box 3" descr="Classified by Alfa Laval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08810" cy="307340"/>
                      </a:xfrm>
                      <a:prstGeom prst="rect">
                        <a:avLst/>
                      </a:prstGeom>
                      <a:noFill/>
                      <a:ln>
                        <a:noFill/>
                      </a:ln>
                    </wps:spPr>
                    <wps:txbx>
                      <w:txbxContent>
                        <w:p w14:paraId="5B9CE713" w14:textId="2D59AEC0" w:rsidR="001E57BC" w:rsidRPr="001E57BC" w:rsidRDefault="001E57BC" w:rsidP="001E57BC">
                          <w:pPr>
                            <w:rPr>
                              <w:rFonts w:ascii="Arial" w:eastAsia="Arial" w:hAnsi="Arial" w:cs="Arial"/>
                              <w:noProof/>
                              <w:color w:val="737373"/>
                              <w:sz w:val="16"/>
                              <w:szCs w:val="16"/>
                            </w:rPr>
                          </w:pPr>
                          <w:r w:rsidRPr="001E57BC">
                            <w:rPr>
                              <w:rFonts w:ascii="Arial" w:eastAsia="Arial" w:hAnsi="Arial" w:cs="Arial"/>
                              <w:noProof/>
                              <w:color w:val="737373"/>
                              <w:sz w:val="16"/>
                              <w:szCs w:val="16"/>
                            </w:rPr>
                            <w:t>Classified by Alfa Laval as: Business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11B572" id="_x0000_t202" coordsize="21600,21600" o:spt="202" path="m,l,21600r21600,l21600,xe">
              <v:stroke joinstyle="miter"/>
              <v:path gradientshapeok="t" o:connecttype="rect"/>
            </v:shapetype>
            <v:shape id="Text Box 3" o:spid="_x0000_s1030" type="#_x0000_t202" alt="Classified by Alfa Laval as: Business" style="position:absolute;margin-left:0;margin-top:0;width:150.3pt;height:24.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" filled="f" stroked="f">
              <v:textbox style="mso-fit-shape-to-text:t" inset="20pt,0,0,15pt">
                <w:txbxContent>
                  <w:p w14:paraId="5B9CE713" w14:textId="2D59AEC0" w:rsidR="001E57BC" w:rsidRPr="001E57BC" w:rsidRDefault="001E57BC" w:rsidP="001E57BC">
                    <w:pPr>
                      <w:rPr>
                        <w:rFonts w:ascii="Arial" w:eastAsia="Arial" w:hAnsi="Arial" w:cs="Arial"/>
                        <w:noProof/>
                        <w:color w:val="737373"/>
                        <w:sz w:val="16"/>
                        <w:szCs w:val="16"/>
                      </w:rPr>
                    </w:pPr>
                    <w:r w:rsidRPr="001E57BC">
                      <w:rPr>
                        <w:rFonts w:ascii="Arial" w:eastAsia="Arial" w:hAnsi="Arial" w:cs="Arial"/>
                        <w:noProof/>
                        <w:color w:val="737373"/>
                        <w:sz w:val="16"/>
                        <w:szCs w:val="16"/>
                      </w:rPr>
                      <w:t>Classified by Alfa Laval as: Business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EF27" w14:textId="68888ADF" w:rsidR="001E57BC" w:rsidRDefault="001E57BC">
    <w:pPr>
      <w:pStyle w:val="Footer"/>
    </w:pPr>
    <w:r>
      <w:rPr>
        <w:noProof/>
        <w14:ligatures w14:val="standardContextual"/>
      </w:rPr>
      <mc:AlternateContent>
        <mc:Choice Requires="wps">
          <w:drawing>
            <wp:anchor distT="0" distB="0" distL="0" distR="0" simplePos="0" relativeHeight="251658240" behindDoc="0" locked="0" layoutInCell="1" allowOverlap="1" wp14:anchorId="59446FB1" wp14:editId="606D6EF9">
              <wp:simplePos x="635" y="635"/>
              <wp:positionH relativeFrom="page">
                <wp:align>left</wp:align>
              </wp:positionH>
              <wp:positionV relativeFrom="page">
                <wp:align>bottom</wp:align>
              </wp:positionV>
              <wp:extent cx="1908810" cy="307340"/>
              <wp:effectExtent l="0" t="0" r="15240" b="0"/>
              <wp:wrapNone/>
              <wp:docPr id="922738673" name="Text Box 1" descr="Classified by Alfa Laval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08810" cy="307340"/>
                      </a:xfrm>
                      <a:prstGeom prst="rect">
                        <a:avLst/>
                      </a:prstGeom>
                      <a:noFill/>
                      <a:ln>
                        <a:noFill/>
                      </a:ln>
                    </wps:spPr>
                    <wps:txbx>
                      <w:txbxContent>
                        <w:p w14:paraId="07B885CA" w14:textId="4CF14237" w:rsidR="001E57BC" w:rsidRPr="001E57BC" w:rsidRDefault="001E57BC" w:rsidP="001E57BC">
                          <w:pPr>
                            <w:rPr>
                              <w:rFonts w:ascii="Arial" w:eastAsia="Arial" w:hAnsi="Arial" w:cs="Arial"/>
                              <w:noProof/>
                              <w:color w:val="737373"/>
                              <w:sz w:val="16"/>
                              <w:szCs w:val="16"/>
                            </w:rPr>
                          </w:pPr>
                          <w:r w:rsidRPr="001E57BC">
                            <w:rPr>
                              <w:rFonts w:ascii="Arial" w:eastAsia="Arial" w:hAnsi="Arial" w:cs="Arial"/>
                              <w:noProof/>
                              <w:color w:val="737373"/>
                              <w:sz w:val="16"/>
                              <w:szCs w:val="16"/>
                            </w:rPr>
                            <w:t>Classified by Alfa Laval as: Business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446FB1" id="_x0000_t202" coordsize="21600,21600" o:spt="202" path="m,l,21600r21600,l21600,xe">
              <v:stroke joinstyle="miter"/>
              <v:path gradientshapeok="t" o:connecttype="rect"/>
            </v:shapetype>
            <v:shape id="Text Box 1" o:spid="_x0000_s1031" type="#_x0000_t202" alt="Classified by Alfa Laval as: Business" style="position:absolute;margin-left:0;margin-top:0;width:150.3pt;height:24.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" filled="f" stroked="f">
              <v:textbox style="mso-fit-shape-to-text:t" inset="20pt,0,0,15pt">
                <w:txbxContent>
                  <w:p w14:paraId="07B885CA" w14:textId="4CF14237" w:rsidR="001E57BC" w:rsidRPr="001E57BC" w:rsidRDefault="001E57BC" w:rsidP="001E57BC">
                    <w:pPr>
                      <w:rPr>
                        <w:rFonts w:ascii="Arial" w:eastAsia="Arial" w:hAnsi="Arial" w:cs="Arial"/>
                        <w:noProof/>
                        <w:color w:val="737373"/>
                        <w:sz w:val="16"/>
                        <w:szCs w:val="16"/>
                      </w:rPr>
                    </w:pPr>
                    <w:r w:rsidRPr="001E57BC">
                      <w:rPr>
                        <w:rFonts w:ascii="Arial" w:eastAsia="Arial" w:hAnsi="Arial" w:cs="Arial"/>
                        <w:noProof/>
                        <w:color w:val="737373"/>
                        <w:sz w:val="16"/>
                        <w:szCs w:val="16"/>
                      </w:rPr>
                      <w:t>Classified by Alfa Laval as: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1D7E2" w14:textId="77777777" w:rsidR="001B3BAF" w:rsidRDefault="001B3BAF" w:rsidP="001E57BC">
      <w:r>
        <w:separator/>
      </w:r>
    </w:p>
  </w:footnote>
  <w:footnote w:type="continuationSeparator" w:id="0">
    <w:p w14:paraId="6F077880" w14:textId="77777777" w:rsidR="001B3BAF" w:rsidRDefault="001B3BAF" w:rsidP="001E5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5643CB"/>
    <w:multiLevelType w:val="hybridMultilevel"/>
    <w:tmpl w:val="14AA1166"/>
    <w:lvl w:ilvl="0" w:tplc="B9988492">
      <w:start w:val="1"/>
      <w:numFmt w:val="decimal"/>
      <w:pStyle w:val="PR2"/>
      <w:lvlText w:val="%1."/>
      <w:lvlJc w:val="left"/>
      <w:pPr>
        <w:ind w:left="990" w:hanging="360"/>
      </w:pPr>
      <w:rPr>
        <w:b w:val="0"/>
        <w:bCs w:val="0"/>
        <w:color w:val="auto"/>
      </w:rPr>
    </w:lvl>
    <w:lvl w:ilvl="1" w:tplc="04090019">
      <w:start w:val="1"/>
      <w:numFmt w:val="lowerLetter"/>
      <w:lvlText w:val="%2."/>
      <w:lvlJc w:val="left"/>
      <w:pPr>
        <w:ind w:left="1350" w:hanging="360"/>
      </w:pPr>
    </w:lvl>
    <w:lvl w:ilvl="2" w:tplc="04090011">
      <w:start w:val="1"/>
      <w:numFmt w:val="decimal"/>
      <w:lvlText w:val="%3)"/>
      <w:lvlJc w:val="left"/>
      <w:pPr>
        <w:ind w:left="1710" w:hanging="36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7BE26613"/>
    <w:multiLevelType w:val="hybridMultilevel"/>
    <w:tmpl w:val="EC1230D0"/>
    <w:lvl w:ilvl="0" w:tplc="D7E29DC4">
      <w:start w:val="1"/>
      <w:numFmt w:val="upperLetter"/>
      <w:pStyle w:val="PR1"/>
      <w:lvlText w:val="%1."/>
      <w:lvlJc w:val="left"/>
      <w:pPr>
        <w:ind w:left="720" w:hanging="360"/>
      </w:pPr>
      <w:rPr>
        <w:b w:val="0"/>
        <w:bCs w:val="0"/>
      </w:rPr>
    </w:lvl>
    <w:lvl w:ilvl="1" w:tplc="04090019">
      <w:start w:val="1"/>
      <w:numFmt w:val="lowerLetter"/>
      <w:lvlText w:val="%2."/>
      <w:lvlJc w:val="left"/>
      <w:pPr>
        <w:ind w:left="1440" w:hanging="360"/>
      </w:pPr>
    </w:lvl>
    <w:lvl w:ilvl="2" w:tplc="E490ED84">
      <w:start w:val="1"/>
      <w:numFmt w:val="decimal"/>
      <w:lvlText w:val="%3."/>
      <w:lvlJc w:val="left"/>
      <w:pPr>
        <w:ind w:left="2550" w:hanging="57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pStyle w:val="EPR2"/>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9144632">
    <w:abstractNumId w:val="0"/>
  </w:num>
  <w:num w:numId="2" w16cid:durableId="1950700766">
    <w:abstractNumId w:val="1"/>
    <w:lvlOverride w:ilvl="0">
      <w:startOverride w:val="1"/>
    </w:lvlOverride>
  </w:num>
  <w:num w:numId="3" w16cid:durableId="1132751834">
    <w:abstractNumId w:val="1"/>
  </w:num>
  <w:num w:numId="4" w16cid:durableId="1392193464">
    <w:abstractNumId w:val="1"/>
    <w:lvlOverride w:ilvl="0">
      <w:startOverride w:val="1"/>
    </w:lvlOverride>
  </w:num>
  <w:num w:numId="5" w16cid:durableId="1533810636">
    <w:abstractNumId w:val="0"/>
    <w:lvlOverride w:ilvl="0">
      <w:startOverride w:val="1"/>
    </w:lvlOverride>
  </w:num>
  <w:num w:numId="6" w16cid:durableId="946736030">
    <w:abstractNumId w:val="0"/>
    <w:lvlOverride w:ilvl="0">
      <w:startOverride w:val="1"/>
    </w:lvlOverride>
  </w:num>
  <w:num w:numId="7" w16cid:durableId="2001077103">
    <w:abstractNumId w:val="0"/>
    <w:lvlOverride w:ilvl="0">
      <w:startOverride w:val="1"/>
    </w:lvlOverride>
  </w:num>
  <w:num w:numId="8" w16cid:durableId="1638610208">
    <w:abstractNumId w:val="0"/>
    <w:lvlOverride w:ilvl="0">
      <w:startOverride w:val="1"/>
    </w:lvlOverride>
  </w:num>
  <w:num w:numId="9" w16cid:durableId="604729051">
    <w:abstractNumId w:val="0"/>
    <w:lvlOverride w:ilvl="0">
      <w:startOverride w:val="1"/>
    </w:lvlOverride>
  </w:num>
  <w:num w:numId="10" w16cid:durableId="1223104320">
    <w:abstractNumId w:val="0"/>
    <w:lvlOverride w:ilvl="0">
      <w:startOverride w:val="1"/>
    </w:lvlOverride>
  </w:num>
  <w:num w:numId="11" w16cid:durableId="1498766861">
    <w:abstractNumId w:val="1"/>
    <w:lvlOverride w:ilvl="0">
      <w:startOverride w:val="1"/>
    </w:lvlOverride>
  </w:num>
  <w:num w:numId="12" w16cid:durableId="1219588360">
    <w:abstractNumId w:val="0"/>
    <w:lvlOverride w:ilvl="0">
      <w:startOverride w:val="1"/>
    </w:lvlOverride>
  </w:num>
  <w:num w:numId="13" w16cid:durableId="136991871">
    <w:abstractNumId w:val="0"/>
    <w:lvlOverride w:ilvl="0">
      <w:startOverride w:val="1"/>
    </w:lvlOverride>
  </w:num>
  <w:num w:numId="14" w16cid:durableId="1088038163">
    <w:abstractNumId w:val="0"/>
    <w:lvlOverride w:ilvl="0">
      <w:startOverride w:val="1"/>
    </w:lvlOverride>
  </w:num>
  <w:num w:numId="15" w16cid:durableId="185869874">
    <w:abstractNumId w:val="0"/>
    <w:lvlOverride w:ilvl="0">
      <w:startOverride w:val="1"/>
    </w:lvlOverride>
  </w:num>
  <w:num w:numId="16" w16cid:durableId="1093430571">
    <w:abstractNumId w:val="0"/>
    <w:lvlOverride w:ilvl="0">
      <w:startOverride w:val="1"/>
    </w:lvlOverride>
  </w:num>
  <w:num w:numId="17" w16cid:durableId="945889889">
    <w:abstractNumId w:val="0"/>
    <w:lvlOverride w:ilvl="0">
      <w:startOverride w:val="1"/>
    </w:lvlOverride>
  </w:num>
  <w:num w:numId="18" w16cid:durableId="1609505828">
    <w:abstractNumId w:val="0"/>
    <w:lvlOverride w:ilvl="0">
      <w:startOverride w:val="1"/>
    </w:lvlOverride>
  </w:num>
  <w:num w:numId="19" w16cid:durableId="657459370">
    <w:abstractNumId w:val="1"/>
    <w:lvlOverride w:ilvl="0">
      <w:startOverride w:val="1"/>
    </w:lvlOverride>
  </w:num>
  <w:num w:numId="20" w16cid:durableId="609093272">
    <w:abstractNumId w:val="0"/>
    <w:lvlOverride w:ilvl="0">
      <w:startOverride w:val="1"/>
    </w:lvlOverride>
  </w:num>
  <w:num w:numId="21" w16cid:durableId="758673947">
    <w:abstractNumId w:val="0"/>
    <w:lvlOverride w:ilvl="0">
      <w:startOverride w:val="1"/>
    </w:lvlOverride>
  </w:num>
  <w:num w:numId="22" w16cid:durableId="1902911265">
    <w:abstractNumId w:val="0"/>
    <w:lvlOverride w:ilvl="0">
      <w:startOverride w:val="1"/>
    </w:lvlOverride>
  </w:num>
  <w:num w:numId="23" w16cid:durableId="671373901">
    <w:abstractNumId w:val="0"/>
    <w:lvlOverride w:ilvl="0">
      <w:startOverride w:val="1"/>
    </w:lvlOverride>
  </w:num>
  <w:num w:numId="24" w16cid:durableId="1922182792">
    <w:abstractNumId w:val="0"/>
    <w:lvlOverride w:ilvl="0">
      <w:startOverride w:val="1"/>
    </w:lvlOverride>
  </w:num>
  <w:num w:numId="25" w16cid:durableId="1751079066">
    <w:abstractNumId w:val="1"/>
    <w:lvlOverride w:ilvl="0">
      <w:startOverride w:val="1"/>
    </w:lvlOverride>
  </w:num>
  <w:num w:numId="26" w16cid:durableId="132605826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25"/>
    <w:rsid w:val="00001120"/>
    <w:rsid w:val="00031BA5"/>
    <w:rsid w:val="00075732"/>
    <w:rsid w:val="000B2A84"/>
    <w:rsid w:val="000D7814"/>
    <w:rsid w:val="000E241B"/>
    <w:rsid w:val="000E2E8F"/>
    <w:rsid w:val="00173B42"/>
    <w:rsid w:val="00176B5C"/>
    <w:rsid w:val="00183605"/>
    <w:rsid w:val="001A5B69"/>
    <w:rsid w:val="001B3BAF"/>
    <w:rsid w:val="001E57BC"/>
    <w:rsid w:val="00225BB5"/>
    <w:rsid w:val="002921DD"/>
    <w:rsid w:val="002A4FD1"/>
    <w:rsid w:val="003625F0"/>
    <w:rsid w:val="003D1EA7"/>
    <w:rsid w:val="0043085A"/>
    <w:rsid w:val="00444C25"/>
    <w:rsid w:val="0045007E"/>
    <w:rsid w:val="004536DB"/>
    <w:rsid w:val="004814C5"/>
    <w:rsid w:val="00487E83"/>
    <w:rsid w:val="004A561D"/>
    <w:rsid w:val="00524390"/>
    <w:rsid w:val="005670C1"/>
    <w:rsid w:val="00582B14"/>
    <w:rsid w:val="005A74A8"/>
    <w:rsid w:val="00607044"/>
    <w:rsid w:val="00615AC5"/>
    <w:rsid w:val="00623B0A"/>
    <w:rsid w:val="006577A6"/>
    <w:rsid w:val="006C00D4"/>
    <w:rsid w:val="006C180F"/>
    <w:rsid w:val="006C5019"/>
    <w:rsid w:val="00705166"/>
    <w:rsid w:val="00747EC9"/>
    <w:rsid w:val="007636E9"/>
    <w:rsid w:val="007E3F18"/>
    <w:rsid w:val="0080139D"/>
    <w:rsid w:val="00815228"/>
    <w:rsid w:val="008959D9"/>
    <w:rsid w:val="00903396"/>
    <w:rsid w:val="0099634D"/>
    <w:rsid w:val="009E6625"/>
    <w:rsid w:val="009F2278"/>
    <w:rsid w:val="00A527C3"/>
    <w:rsid w:val="00A92936"/>
    <w:rsid w:val="00AD5070"/>
    <w:rsid w:val="00B32A81"/>
    <w:rsid w:val="00B91798"/>
    <w:rsid w:val="00BB6E0D"/>
    <w:rsid w:val="00CD287E"/>
    <w:rsid w:val="00D47DA5"/>
    <w:rsid w:val="00E02796"/>
    <w:rsid w:val="00E32EFE"/>
    <w:rsid w:val="00E52BC2"/>
    <w:rsid w:val="00E848A4"/>
    <w:rsid w:val="00E92397"/>
    <w:rsid w:val="00EC6F52"/>
    <w:rsid w:val="00EE5C8E"/>
    <w:rsid w:val="00F16277"/>
    <w:rsid w:val="00F430DC"/>
    <w:rsid w:val="00F527F8"/>
    <w:rsid w:val="00FD0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7F8B"/>
  <w15:chartTrackingRefBased/>
  <w15:docId w15:val="{2EC8A992-C8DB-4DD0-870B-60E9150F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662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2"/>
      <w:szCs w:val="20"/>
      <w14:ligatures w14:val="none"/>
    </w:rPr>
  </w:style>
  <w:style w:type="paragraph" w:styleId="Heading1">
    <w:name w:val="heading 1"/>
    <w:aliases w:val="Division,WME_Heading 1"/>
    <w:basedOn w:val="Normal"/>
    <w:next w:val="Normal"/>
    <w:link w:val="Heading1Char"/>
    <w:qFormat/>
    <w:rsid w:val="009E66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Section,WME_Heading 2"/>
    <w:basedOn w:val="Normal"/>
    <w:next w:val="Normal"/>
    <w:link w:val="Heading2Char"/>
    <w:uiPriority w:val="1"/>
    <w:unhideWhenUsed/>
    <w:qFormat/>
    <w:rsid w:val="009E66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6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6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6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6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6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6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6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ivision Char,WME_Heading 1 Char"/>
    <w:basedOn w:val="DefaultParagraphFont"/>
    <w:link w:val="Heading1"/>
    <w:rsid w:val="009E6625"/>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Section Char,WME_Heading 2 Char"/>
    <w:basedOn w:val="DefaultParagraphFont"/>
    <w:link w:val="Heading2"/>
    <w:uiPriority w:val="1"/>
    <w:rsid w:val="009E66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6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6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6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625"/>
    <w:rPr>
      <w:rFonts w:eastAsiaTheme="majorEastAsia" w:cstheme="majorBidi"/>
      <w:color w:val="272727" w:themeColor="text1" w:themeTint="D8"/>
    </w:rPr>
  </w:style>
  <w:style w:type="paragraph" w:styleId="Title">
    <w:name w:val="Title"/>
    <w:basedOn w:val="Normal"/>
    <w:next w:val="Normal"/>
    <w:link w:val="TitleChar"/>
    <w:uiPriority w:val="10"/>
    <w:qFormat/>
    <w:rsid w:val="009E66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6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625"/>
    <w:pPr>
      <w:spacing w:before="160"/>
      <w:jc w:val="center"/>
    </w:pPr>
    <w:rPr>
      <w:i/>
      <w:iCs/>
      <w:color w:val="404040" w:themeColor="text1" w:themeTint="BF"/>
    </w:rPr>
  </w:style>
  <w:style w:type="character" w:customStyle="1" w:styleId="QuoteChar">
    <w:name w:val="Quote Char"/>
    <w:basedOn w:val="DefaultParagraphFont"/>
    <w:link w:val="Quote"/>
    <w:uiPriority w:val="29"/>
    <w:rsid w:val="009E6625"/>
    <w:rPr>
      <w:i/>
      <w:iCs/>
      <w:color w:val="404040" w:themeColor="text1" w:themeTint="BF"/>
    </w:rPr>
  </w:style>
  <w:style w:type="paragraph" w:styleId="ListParagraph">
    <w:name w:val="List Paragraph"/>
    <w:basedOn w:val="Normal"/>
    <w:uiPriority w:val="34"/>
    <w:qFormat/>
    <w:rsid w:val="009E6625"/>
    <w:pPr>
      <w:ind w:left="720"/>
      <w:contextualSpacing/>
    </w:pPr>
  </w:style>
  <w:style w:type="character" w:styleId="IntenseEmphasis">
    <w:name w:val="Intense Emphasis"/>
    <w:basedOn w:val="DefaultParagraphFont"/>
    <w:uiPriority w:val="21"/>
    <w:qFormat/>
    <w:rsid w:val="009E6625"/>
    <w:rPr>
      <w:i/>
      <w:iCs/>
      <w:color w:val="0F4761" w:themeColor="accent1" w:themeShade="BF"/>
    </w:rPr>
  </w:style>
  <w:style w:type="paragraph" w:styleId="IntenseQuote">
    <w:name w:val="Intense Quote"/>
    <w:basedOn w:val="Normal"/>
    <w:next w:val="Normal"/>
    <w:link w:val="IntenseQuoteChar"/>
    <w:uiPriority w:val="30"/>
    <w:qFormat/>
    <w:rsid w:val="009E66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625"/>
    <w:rPr>
      <w:i/>
      <w:iCs/>
      <w:color w:val="0F4761" w:themeColor="accent1" w:themeShade="BF"/>
    </w:rPr>
  </w:style>
  <w:style w:type="character" w:styleId="IntenseReference">
    <w:name w:val="Intense Reference"/>
    <w:basedOn w:val="DefaultParagraphFont"/>
    <w:uiPriority w:val="32"/>
    <w:qFormat/>
    <w:rsid w:val="009E6625"/>
    <w:rPr>
      <w:b/>
      <w:bCs/>
      <w:smallCaps/>
      <w:color w:val="0F4761" w:themeColor="accent1" w:themeShade="BF"/>
      <w:spacing w:val="5"/>
    </w:rPr>
  </w:style>
  <w:style w:type="paragraph" w:customStyle="1" w:styleId="PR1">
    <w:name w:val="PR1"/>
    <w:basedOn w:val="Normal"/>
    <w:link w:val="PR1Char"/>
    <w:qFormat/>
    <w:rsid w:val="009E6625"/>
    <w:pPr>
      <w:numPr>
        <w:numId w:val="2"/>
      </w:numPr>
      <w:spacing w:before="240" w:after="120"/>
      <w:jc w:val="both"/>
    </w:pPr>
    <w:rPr>
      <w:rFonts w:ascii="Arial" w:hAnsi="Arial"/>
      <w:sz w:val="20"/>
    </w:rPr>
  </w:style>
  <w:style w:type="character" w:customStyle="1" w:styleId="PR1Char">
    <w:name w:val="PR1 Char"/>
    <w:link w:val="PR1"/>
    <w:rsid w:val="009E6625"/>
    <w:rPr>
      <w:rFonts w:ascii="Arial" w:eastAsia="Times New Roman" w:hAnsi="Arial" w:cs="Times New Roman"/>
      <w:kern w:val="0"/>
      <w:sz w:val="20"/>
      <w:szCs w:val="20"/>
      <w14:ligatures w14:val="none"/>
    </w:rPr>
  </w:style>
  <w:style w:type="paragraph" w:customStyle="1" w:styleId="PR2">
    <w:name w:val="PR2"/>
    <w:basedOn w:val="Normal"/>
    <w:link w:val="PR2Char"/>
    <w:qFormat/>
    <w:rsid w:val="009E6625"/>
    <w:pPr>
      <w:numPr>
        <w:numId w:val="1"/>
      </w:numPr>
      <w:tabs>
        <w:tab w:val="left" w:pos="1440"/>
      </w:tabs>
      <w:overflowPunct/>
      <w:autoSpaceDE/>
      <w:autoSpaceDN/>
      <w:adjustRightInd/>
      <w:spacing w:after="120"/>
      <w:jc w:val="both"/>
      <w:textAlignment w:val="auto"/>
    </w:pPr>
    <w:rPr>
      <w:rFonts w:ascii="Arial" w:eastAsia="Arial" w:hAnsi="Arial" w:cs="Arial"/>
      <w:sz w:val="20"/>
    </w:rPr>
  </w:style>
  <w:style w:type="character" w:customStyle="1" w:styleId="PR2Char">
    <w:name w:val="PR2 Char"/>
    <w:link w:val="PR2"/>
    <w:rsid w:val="009E6625"/>
    <w:rPr>
      <w:rFonts w:ascii="Arial" w:eastAsia="Arial" w:hAnsi="Arial" w:cs="Arial"/>
      <w:kern w:val="0"/>
      <w:sz w:val="20"/>
      <w:szCs w:val="20"/>
      <w14:ligatures w14:val="none"/>
    </w:rPr>
  </w:style>
  <w:style w:type="paragraph" w:customStyle="1" w:styleId="Default">
    <w:name w:val="Default"/>
    <w:rsid w:val="009E6625"/>
    <w:pPr>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EPR2">
    <w:name w:val="EPR2"/>
    <w:basedOn w:val="PR2"/>
    <w:qFormat/>
    <w:rsid w:val="009E6625"/>
    <w:pPr>
      <w:numPr>
        <w:ilvl w:val="5"/>
        <w:numId w:val="2"/>
      </w:numPr>
      <w:tabs>
        <w:tab w:val="num" w:pos="360"/>
      </w:tabs>
      <w:spacing w:after="0"/>
      <w:ind w:left="4590"/>
    </w:pPr>
    <w:rPr>
      <w:rFonts w:asciiTheme="minorBidi" w:eastAsia="Times New Roman" w:hAnsiTheme="minorBidi" w:cs="Times New Roman"/>
      <w:sz w:val="22"/>
    </w:rPr>
  </w:style>
  <w:style w:type="table" w:styleId="TableGrid">
    <w:name w:val="Table Grid"/>
    <w:basedOn w:val="TableNormal"/>
    <w:rsid w:val="009E6625"/>
    <w:pPr>
      <w:spacing w:after="0" w:line="240" w:lineRule="auto"/>
    </w:pPr>
    <w:rPr>
      <w:rFonts w:ascii="Times New Roman" w:eastAsia="Times New Roman" w:hAnsi="Times New Roman" w:cs="Times New Roman"/>
      <w:kern w:val="0"/>
      <w:sz w:val="20"/>
      <w:szCs w:val="20"/>
      <w:lang w:val="en-AE" w:eastAsia="en-A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NEOM Figure Caption"/>
    <w:basedOn w:val="Normal"/>
    <w:next w:val="Normal"/>
    <w:link w:val="CaptionChar"/>
    <w:uiPriority w:val="35"/>
    <w:unhideWhenUsed/>
    <w:qFormat/>
    <w:rsid w:val="009E6625"/>
    <w:pPr>
      <w:overflowPunct/>
      <w:autoSpaceDE/>
      <w:autoSpaceDN/>
      <w:adjustRightInd/>
      <w:spacing w:after="60"/>
      <w:textAlignment w:val="auto"/>
    </w:pPr>
    <w:rPr>
      <w:rFonts w:ascii="Arial" w:eastAsiaTheme="minorHAnsi" w:hAnsi="Arial" w:cstheme="minorBidi"/>
      <w:i/>
      <w:iCs/>
      <w:sz w:val="16"/>
      <w:szCs w:val="16"/>
      <w14:ligatures w14:val="standardContextual"/>
    </w:rPr>
  </w:style>
  <w:style w:type="character" w:customStyle="1" w:styleId="CaptionChar">
    <w:name w:val="Caption Char"/>
    <w:aliases w:val="NEOM Figure Caption Char"/>
    <w:basedOn w:val="DefaultParagraphFont"/>
    <w:link w:val="Caption"/>
    <w:uiPriority w:val="35"/>
    <w:rsid w:val="009E6625"/>
    <w:rPr>
      <w:rFonts w:ascii="Arial" w:hAnsi="Arial"/>
      <w:i/>
      <w:iCs/>
      <w:kern w:val="0"/>
      <w:sz w:val="16"/>
      <w:szCs w:val="16"/>
    </w:rPr>
  </w:style>
  <w:style w:type="paragraph" w:styleId="Revision">
    <w:name w:val="Revision"/>
    <w:hidden/>
    <w:uiPriority w:val="99"/>
    <w:semiHidden/>
    <w:rsid w:val="009E6625"/>
    <w:pPr>
      <w:spacing w:after="0" w:line="240" w:lineRule="auto"/>
    </w:pPr>
    <w:rPr>
      <w:rFonts w:ascii="Times New Roman" w:eastAsia="Times New Roman" w:hAnsi="Times New Roman" w:cs="Times New Roman"/>
      <w:kern w:val="0"/>
      <w:sz w:val="22"/>
      <w:szCs w:val="20"/>
      <w14:ligatures w14:val="none"/>
    </w:rPr>
  </w:style>
  <w:style w:type="paragraph" w:styleId="Footer">
    <w:name w:val="footer"/>
    <w:basedOn w:val="Normal"/>
    <w:link w:val="FooterChar"/>
    <w:uiPriority w:val="99"/>
    <w:unhideWhenUsed/>
    <w:rsid w:val="001E57BC"/>
    <w:pPr>
      <w:tabs>
        <w:tab w:val="center" w:pos="4680"/>
        <w:tab w:val="right" w:pos="9360"/>
      </w:tabs>
    </w:pPr>
  </w:style>
  <w:style w:type="character" w:customStyle="1" w:styleId="FooterChar">
    <w:name w:val="Footer Char"/>
    <w:basedOn w:val="DefaultParagraphFont"/>
    <w:link w:val="Footer"/>
    <w:uiPriority w:val="99"/>
    <w:rsid w:val="001E57BC"/>
    <w:rPr>
      <w:rFonts w:ascii="Times New Roman" w:eastAsia="Times New Roman" w:hAnsi="Times New Roman"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998</Words>
  <Characters>5691</Characters>
  <Application>Microsoft Office Word</Application>
  <DocSecurity>0</DocSecurity>
  <Lines>47</Lines>
  <Paragraphs>13</Paragraphs>
  <ScaleCrop>false</ScaleCrop>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Nibin Sreedhar</dc:creator>
  <cp:keywords/>
  <dc:description/>
  <cp:lastModifiedBy>Renjith Varghese</cp:lastModifiedBy>
  <cp:revision>5</cp:revision>
  <dcterms:created xsi:type="dcterms:W3CDTF">2025-02-18T09:20:00Z</dcterms:created>
  <dcterms:modified xsi:type="dcterms:W3CDTF">2025-03-18T07:40:00Z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36ffdff1,2a427e67,2d67df2d</vt:lpwstr>
  </property>
  <property fmtid="{D5CDD505-2E9C-101B-9397-08002B2CF9AE}" pid="3" name="ClassificationContentMarkingFooterFontProps">
    <vt:lpwstr>#737373,8,Arial</vt:lpwstr>
  </property>
  <property fmtid="{D5CDD505-2E9C-101B-9397-08002B2CF9AE}" pid="4" name="ClassificationContentMarkingFooterText">
    <vt:lpwstr>Classified by Alfa Laval as: Business</vt:lpwstr>
  </property>
  <property fmtid="{D5CDD505-2E9C-101B-9397-08002B2CF9AE}" pid="5" name="MSIP_Label_c14af057-89d0-49a5-911d-fe542bdab1f7_Enabled">
    <vt:lpwstr>true</vt:lpwstr>
  </property>
  <property fmtid="{D5CDD505-2E9C-101B-9397-08002B2CF9AE}" pid="6" name="MSIP_Label_c14af057-89d0-49a5-911d-fe542bdab1f7_SetDate">
    <vt:lpwstr>2024-10-25T10:50:35Z</vt:lpwstr>
  </property>
  <property fmtid="{D5CDD505-2E9C-101B-9397-08002B2CF9AE}" pid="7" name="MSIP_Label_c14af057-89d0-49a5-911d-fe542bdab1f7_Method">
    <vt:lpwstr>Standard</vt:lpwstr>
  </property>
  <property fmtid="{D5CDD505-2E9C-101B-9397-08002B2CF9AE}" pid="8" name="MSIP_Label_c14af057-89d0-49a5-911d-fe542bdab1f7_Name">
    <vt:lpwstr>(Pilot) Business</vt:lpwstr>
  </property>
  <property fmtid="{D5CDD505-2E9C-101B-9397-08002B2CF9AE}" pid="9" name="MSIP_Label_c14af057-89d0-49a5-911d-fe542bdab1f7_SiteId">
    <vt:lpwstr>ed5d5f47-52dd-48af-90ca-f7bd83624eb9</vt:lpwstr>
  </property>
  <property fmtid="{D5CDD505-2E9C-101B-9397-08002B2CF9AE}" pid="10" name="MSIP_Label_c14af057-89d0-49a5-911d-fe542bdab1f7_ActionId">
    <vt:lpwstr>13192749-cfd2-47a7-a5d1-1fa223797351</vt:lpwstr>
  </property>
  <property fmtid="{D5CDD505-2E9C-101B-9397-08002B2CF9AE}" pid="11" name="MSIP_Label_c14af057-89d0-49a5-911d-fe542bdab1f7_ContentBits">
    <vt:lpwstr>2</vt:lpwstr>
  </property>
</Properties>
</file>